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bidi w:val="0"/>
      </w:pPr>
      <w:r>
        <w:rPr>
          <w:rFonts w:hint="eastAsia"/>
        </w:rPr>
        <w:t>大学生职业规划大赛</w:t>
      </w:r>
      <w:r>
        <w:rPr>
          <w:rFonts w:hint="eastAsia"/>
          <w:lang w:val="en-US" w:eastAsia="zh-CN"/>
        </w:rPr>
        <w:t>成长赛道</w:t>
      </w:r>
      <w:r>
        <w:t>评审标准</w:t>
      </w:r>
    </w:p>
    <w:p>
      <w:pPr>
        <w:spacing w:line="146" w:lineRule="exact"/>
      </w:pPr>
    </w:p>
    <w:tbl>
      <w:tblPr>
        <w:tblStyle w:val="6"/>
        <w:tblW w:w="8590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84"/>
        <w:gridCol w:w="6802"/>
        <w:gridCol w:w="804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4" w:hRule="atLeast"/>
        </w:trPr>
        <w:tc>
          <w:tcPr>
            <w:tcW w:w="984" w:type="dxa"/>
            <w:vAlign w:val="top"/>
          </w:tcPr>
          <w:p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93" w:line="360" w:lineRule="auto"/>
              <w:ind w:left="209"/>
              <w:textAlignment w:val="baseline"/>
              <w:rPr>
                <w:sz w:val="28"/>
                <w:szCs w:val="28"/>
              </w:rPr>
            </w:pPr>
            <w:r>
              <w:rPr>
                <w:b/>
                <w:bCs/>
                <w:spacing w:val="-7"/>
                <w:sz w:val="28"/>
                <w:szCs w:val="28"/>
              </w:rPr>
              <w:t>指标</w:t>
            </w:r>
          </w:p>
        </w:tc>
        <w:tc>
          <w:tcPr>
            <w:tcW w:w="6802" w:type="dxa"/>
            <w:vAlign w:val="top"/>
          </w:tcPr>
          <w:p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96" w:line="360" w:lineRule="auto"/>
              <w:ind w:left="3111"/>
              <w:textAlignment w:val="baseline"/>
              <w:rPr>
                <w:sz w:val="28"/>
                <w:szCs w:val="28"/>
              </w:rPr>
            </w:pPr>
            <w:r>
              <w:rPr>
                <w:spacing w:val="15"/>
                <w:sz w:val="28"/>
                <w:szCs w:val="28"/>
              </w:rPr>
              <w:t>说明</w:t>
            </w:r>
          </w:p>
        </w:tc>
        <w:tc>
          <w:tcPr>
            <w:tcW w:w="804" w:type="dxa"/>
            <w:vAlign w:val="top"/>
          </w:tcPr>
          <w:p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96" w:line="360" w:lineRule="auto"/>
              <w:ind w:left="119"/>
              <w:textAlignment w:val="baseline"/>
              <w:rPr>
                <w:sz w:val="28"/>
                <w:szCs w:val="28"/>
              </w:rPr>
            </w:pPr>
            <w:r>
              <w:rPr>
                <w:spacing w:val="5"/>
                <w:sz w:val="28"/>
                <w:szCs w:val="28"/>
              </w:rPr>
              <w:t>分值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27" w:hRule="atLeast"/>
        </w:trPr>
        <w:tc>
          <w:tcPr>
            <w:tcW w:w="984" w:type="dxa"/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textAlignment w:val="baseline"/>
              <w:rPr>
                <w:rFonts w:ascii="Arial"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textAlignment w:val="baseline"/>
              <w:rPr>
                <w:rFonts w:ascii="Arial"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textAlignment w:val="baseline"/>
              <w:rPr>
                <w:rFonts w:ascii="Arial"/>
                <w:sz w:val="28"/>
                <w:szCs w:val="28"/>
              </w:rPr>
            </w:pPr>
          </w:p>
          <w:p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91" w:line="360" w:lineRule="auto"/>
              <w:ind w:left="205"/>
              <w:textAlignment w:val="baseline"/>
              <w:rPr>
                <w:sz w:val="28"/>
                <w:szCs w:val="28"/>
              </w:rPr>
            </w:pPr>
            <w:r>
              <w:rPr>
                <w:spacing w:val="4"/>
                <w:sz w:val="28"/>
                <w:szCs w:val="28"/>
              </w:rPr>
              <w:t>职业</w:t>
            </w:r>
          </w:p>
          <w:p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ind w:left="205"/>
              <w:textAlignment w:val="baseline"/>
              <w:rPr>
                <w:sz w:val="28"/>
                <w:szCs w:val="28"/>
              </w:rPr>
            </w:pPr>
            <w:r>
              <w:rPr>
                <w:spacing w:val="11"/>
                <w:sz w:val="28"/>
                <w:szCs w:val="28"/>
              </w:rPr>
              <w:t>目标</w:t>
            </w:r>
          </w:p>
        </w:tc>
        <w:tc>
          <w:tcPr>
            <w:tcW w:w="6802" w:type="dxa"/>
            <w:vAlign w:val="top"/>
          </w:tcPr>
          <w:p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20" w:line="360" w:lineRule="auto"/>
              <w:ind w:left="121" w:right="221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1.职业目标体现积极正向的价值追求，能够将个人理</w:t>
            </w:r>
            <w:r>
              <w:rPr>
                <w:spacing w:val="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想与国家需要、经济社会发展相结合。</w:t>
            </w:r>
          </w:p>
          <w:p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0" w:line="360" w:lineRule="auto"/>
              <w:ind w:left="121" w:right="187"/>
              <w:textAlignment w:val="baseline"/>
              <w:rPr>
                <w:rFonts w:hint="eastAsia" w:eastAsia="宋体"/>
                <w:sz w:val="28"/>
                <w:szCs w:val="28"/>
                <w:lang w:eastAsia="zh-CN"/>
              </w:rPr>
            </w:pPr>
            <w:r>
              <w:rPr>
                <w:sz w:val="28"/>
                <w:szCs w:val="28"/>
              </w:rPr>
              <w:t>2.职业目标匹配个人价值观、能力优势、兴趣特</w:t>
            </w:r>
            <w:r>
              <w:rPr>
                <w:spacing w:val="-1"/>
                <w:sz w:val="28"/>
                <w:szCs w:val="28"/>
              </w:rPr>
              <w:t>点。</w:t>
            </w:r>
            <w:r>
              <w:rPr>
                <w:sz w:val="28"/>
                <w:szCs w:val="28"/>
              </w:rPr>
              <w:t xml:space="preserve"> 3.准确认识目标职业在专业知识、通用素质、就业能</w:t>
            </w:r>
            <w:r>
              <w:rPr>
                <w:spacing w:val="13"/>
                <w:sz w:val="28"/>
                <w:szCs w:val="28"/>
              </w:rPr>
              <w:t xml:space="preserve"> </w:t>
            </w:r>
            <w:r>
              <w:rPr>
                <w:spacing w:val="2"/>
                <w:sz w:val="28"/>
                <w:szCs w:val="28"/>
              </w:rPr>
              <w:t>力等方面的要求，科学分析个人现实情况与</w:t>
            </w:r>
            <w:r>
              <w:rPr>
                <w:spacing w:val="1"/>
                <w:sz w:val="28"/>
                <w:szCs w:val="28"/>
              </w:rPr>
              <w:t>目标要求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pacing w:val="1"/>
                <w:sz w:val="28"/>
                <w:szCs w:val="28"/>
              </w:rPr>
              <w:t>的差距，制定合理可行的计划</w:t>
            </w:r>
            <w:r>
              <w:rPr>
                <w:rFonts w:hint="eastAsia"/>
                <w:spacing w:val="1"/>
                <w:sz w:val="28"/>
                <w:szCs w:val="28"/>
                <w:lang w:eastAsia="zh-CN"/>
              </w:rPr>
              <w:t>。</w:t>
            </w:r>
          </w:p>
        </w:tc>
        <w:tc>
          <w:tcPr>
            <w:tcW w:w="804" w:type="dxa"/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textAlignment w:val="baseline"/>
              <w:rPr>
                <w:rFonts w:ascii="Arial"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textAlignment w:val="baseline"/>
              <w:rPr>
                <w:rFonts w:ascii="Arial"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textAlignment w:val="baseline"/>
              <w:rPr>
                <w:rFonts w:ascii="Arial"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textAlignment w:val="baseline"/>
              <w:rPr>
                <w:rFonts w:ascii="Arial"/>
                <w:sz w:val="28"/>
                <w:szCs w:val="28"/>
              </w:rPr>
            </w:pPr>
          </w:p>
          <w:p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91" w:line="360" w:lineRule="auto"/>
              <w:ind w:left="259"/>
              <w:textAlignment w:val="baseline"/>
              <w:rPr>
                <w:sz w:val="28"/>
                <w:szCs w:val="28"/>
              </w:rPr>
            </w:pPr>
            <w:r>
              <w:rPr>
                <w:spacing w:val="-4"/>
                <w:sz w:val="28"/>
                <w:szCs w:val="28"/>
              </w:rPr>
              <w:t>20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07" w:hRule="atLeast"/>
        </w:trPr>
        <w:tc>
          <w:tcPr>
            <w:tcW w:w="984" w:type="dxa"/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textAlignment w:val="baseline"/>
              <w:rPr>
                <w:rFonts w:ascii="Arial"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textAlignment w:val="baseline"/>
              <w:rPr>
                <w:rFonts w:ascii="Arial"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textAlignment w:val="baseline"/>
              <w:rPr>
                <w:rFonts w:ascii="Arial"/>
                <w:sz w:val="28"/>
                <w:szCs w:val="28"/>
              </w:rPr>
            </w:pPr>
          </w:p>
          <w:p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91" w:line="360" w:lineRule="auto"/>
              <w:ind w:left="205" w:right="189"/>
              <w:textAlignment w:val="baseline"/>
              <w:rPr>
                <w:sz w:val="28"/>
                <w:szCs w:val="28"/>
              </w:rPr>
            </w:pPr>
            <w:r>
              <w:rPr>
                <w:spacing w:val="9"/>
                <w:sz w:val="28"/>
                <w:szCs w:val="28"/>
              </w:rPr>
              <w:t>行动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pacing w:val="8"/>
                <w:sz w:val="28"/>
                <w:szCs w:val="28"/>
              </w:rPr>
              <w:t>成果</w:t>
            </w:r>
          </w:p>
        </w:tc>
        <w:tc>
          <w:tcPr>
            <w:tcW w:w="6802" w:type="dxa"/>
            <w:vAlign w:val="top"/>
          </w:tcPr>
          <w:p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94" w:line="360" w:lineRule="auto"/>
              <w:ind w:left="121" w:right="185" w:firstLine="30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1.成长行动符合目标职业在通用素质、就业能力、职</w:t>
            </w:r>
            <w:r>
              <w:rPr>
                <w:spacing w:val="14"/>
                <w:sz w:val="28"/>
                <w:szCs w:val="28"/>
              </w:rPr>
              <w:t xml:space="preserve"> </w:t>
            </w:r>
            <w:r>
              <w:rPr>
                <w:spacing w:val="-1"/>
                <w:sz w:val="28"/>
                <w:szCs w:val="28"/>
              </w:rPr>
              <w:t>业道德等方面的要求。</w:t>
            </w:r>
          </w:p>
          <w:p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7" w:line="360" w:lineRule="auto"/>
              <w:ind w:left="121"/>
              <w:textAlignment w:val="baseline"/>
              <w:rPr>
                <w:sz w:val="28"/>
                <w:szCs w:val="28"/>
              </w:rPr>
            </w:pPr>
            <w:r>
              <w:rPr>
                <w:spacing w:val="-1"/>
                <w:sz w:val="28"/>
                <w:szCs w:val="28"/>
              </w:rPr>
              <w:t>2.成长行动对弥补个人不足的针对性较强。</w:t>
            </w:r>
          </w:p>
          <w:p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8" w:line="360" w:lineRule="auto"/>
              <w:ind w:left="121" w:right="197" w:firstLine="10"/>
              <w:textAlignment w:val="baseline"/>
              <w:rPr>
                <w:sz w:val="28"/>
                <w:szCs w:val="28"/>
              </w:rPr>
            </w:pPr>
            <w:r>
              <w:rPr>
                <w:spacing w:val="1"/>
                <w:sz w:val="28"/>
                <w:szCs w:val="28"/>
              </w:rPr>
              <w:t>3.能够将专业知识应用于成长实践，提高通用素</w:t>
            </w:r>
            <w:r>
              <w:rPr>
                <w:sz w:val="28"/>
                <w:szCs w:val="28"/>
              </w:rPr>
              <w:t>质和 就业能力。</w:t>
            </w:r>
          </w:p>
          <w:p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7" w:line="360" w:lineRule="auto"/>
              <w:ind w:left="121"/>
              <w:textAlignment w:val="baseline"/>
              <w:rPr>
                <w:rFonts w:hint="eastAsia" w:eastAsia="宋体"/>
                <w:sz w:val="28"/>
                <w:szCs w:val="28"/>
                <w:lang w:eastAsia="zh-CN"/>
              </w:rPr>
            </w:pPr>
            <w:r>
              <w:rPr>
                <w:sz w:val="28"/>
                <w:szCs w:val="28"/>
              </w:rPr>
              <w:t>4.成长行动内容丰富，取得阶段性成果</w:t>
            </w:r>
            <w:r>
              <w:rPr>
                <w:rFonts w:hint="eastAsia"/>
                <w:sz w:val="28"/>
                <w:szCs w:val="28"/>
                <w:lang w:eastAsia="zh-CN"/>
              </w:rPr>
              <w:t>。</w:t>
            </w:r>
          </w:p>
        </w:tc>
        <w:tc>
          <w:tcPr>
            <w:tcW w:w="804" w:type="dxa"/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textAlignment w:val="baseline"/>
              <w:rPr>
                <w:rFonts w:ascii="Arial"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textAlignment w:val="baseline"/>
              <w:rPr>
                <w:rFonts w:ascii="Arial"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textAlignment w:val="baseline"/>
              <w:rPr>
                <w:rFonts w:ascii="Arial"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textAlignment w:val="baseline"/>
              <w:rPr>
                <w:rFonts w:ascii="Arial"/>
                <w:sz w:val="28"/>
                <w:szCs w:val="28"/>
              </w:rPr>
            </w:pPr>
          </w:p>
          <w:p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91" w:line="360" w:lineRule="auto"/>
              <w:ind w:left="259"/>
              <w:textAlignment w:val="baseline"/>
              <w:rPr>
                <w:sz w:val="28"/>
                <w:szCs w:val="28"/>
              </w:rPr>
            </w:pPr>
            <w:r>
              <w:rPr>
                <w:spacing w:val="-3"/>
                <w:sz w:val="28"/>
                <w:szCs w:val="28"/>
              </w:rPr>
              <w:t>40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18" w:hRule="atLeast"/>
        </w:trPr>
        <w:tc>
          <w:tcPr>
            <w:tcW w:w="984" w:type="dxa"/>
            <w:vAlign w:val="top"/>
          </w:tcPr>
          <w:p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28" w:line="360" w:lineRule="auto"/>
              <w:ind w:left="205"/>
              <w:textAlignment w:val="baseline"/>
              <w:rPr>
                <w:sz w:val="28"/>
                <w:szCs w:val="28"/>
              </w:rPr>
            </w:pPr>
            <w:r>
              <w:rPr>
                <w:spacing w:val="11"/>
                <w:sz w:val="28"/>
                <w:szCs w:val="28"/>
              </w:rPr>
              <w:t>目标</w:t>
            </w:r>
          </w:p>
          <w:p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ind w:left="205"/>
              <w:textAlignment w:val="baseline"/>
              <w:rPr>
                <w:sz w:val="28"/>
                <w:szCs w:val="28"/>
              </w:rPr>
            </w:pPr>
            <w:r>
              <w:rPr>
                <w:spacing w:val="5"/>
                <w:sz w:val="28"/>
                <w:szCs w:val="28"/>
              </w:rPr>
              <w:t>契合</w:t>
            </w:r>
          </w:p>
          <w:p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68" w:line="360" w:lineRule="auto"/>
              <w:ind w:left="345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度</w:t>
            </w:r>
          </w:p>
        </w:tc>
        <w:tc>
          <w:tcPr>
            <w:tcW w:w="6802" w:type="dxa"/>
            <w:vAlign w:val="top"/>
          </w:tcPr>
          <w:p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28" w:line="360" w:lineRule="auto"/>
              <w:ind w:left="121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1.行动成果与职业目标的契合程度。</w:t>
            </w:r>
          </w:p>
          <w:p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6" w:line="360" w:lineRule="auto"/>
              <w:ind w:left="121" w:right="219"/>
              <w:textAlignment w:val="baseline"/>
              <w:rPr>
                <w:rFonts w:hint="eastAsia" w:eastAsia="宋体"/>
                <w:sz w:val="28"/>
                <w:szCs w:val="28"/>
                <w:lang w:eastAsia="zh-CN"/>
              </w:rPr>
            </w:pPr>
            <w:r>
              <w:rPr>
                <w:sz w:val="28"/>
                <w:szCs w:val="28"/>
              </w:rPr>
              <w:t>2.总结成长行动中存在的不足和原因，对成长计划进</w:t>
            </w:r>
            <w:r>
              <w:rPr>
                <w:spacing w:val="10"/>
                <w:sz w:val="28"/>
                <w:szCs w:val="28"/>
              </w:rPr>
              <w:t xml:space="preserve"> </w:t>
            </w:r>
            <w:r>
              <w:rPr>
                <w:spacing w:val="1"/>
                <w:sz w:val="28"/>
                <w:szCs w:val="28"/>
              </w:rPr>
              <w:t>行自我评估和动态调整</w:t>
            </w:r>
            <w:r>
              <w:rPr>
                <w:rFonts w:hint="eastAsia"/>
                <w:spacing w:val="1"/>
                <w:sz w:val="28"/>
                <w:szCs w:val="28"/>
                <w:lang w:eastAsia="zh-CN"/>
              </w:rPr>
              <w:t>。</w:t>
            </w:r>
          </w:p>
        </w:tc>
        <w:tc>
          <w:tcPr>
            <w:tcW w:w="804" w:type="dxa"/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textAlignment w:val="baseline"/>
              <w:rPr>
                <w:rFonts w:ascii="Arial"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textAlignment w:val="baseline"/>
              <w:rPr>
                <w:rFonts w:ascii="Arial"/>
                <w:sz w:val="28"/>
                <w:szCs w:val="28"/>
              </w:rPr>
            </w:pPr>
          </w:p>
          <w:p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91" w:line="360" w:lineRule="auto"/>
              <w:ind w:left="259"/>
              <w:textAlignment w:val="baseline"/>
              <w:rPr>
                <w:sz w:val="28"/>
                <w:szCs w:val="28"/>
              </w:rPr>
            </w:pPr>
            <w:r>
              <w:rPr>
                <w:spacing w:val="-5"/>
                <w:sz w:val="28"/>
                <w:szCs w:val="28"/>
              </w:rPr>
              <w:t>30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4" w:hRule="atLeast"/>
        </w:trPr>
        <w:tc>
          <w:tcPr>
            <w:tcW w:w="984" w:type="dxa"/>
            <w:vAlign w:val="top"/>
          </w:tcPr>
          <w:p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50" w:line="360" w:lineRule="auto"/>
              <w:ind w:left="205" w:right="169"/>
              <w:textAlignment w:val="baseline"/>
              <w:rPr>
                <w:sz w:val="28"/>
                <w:szCs w:val="28"/>
              </w:rPr>
            </w:pPr>
            <w:r>
              <w:rPr>
                <w:spacing w:val="19"/>
                <w:sz w:val="28"/>
                <w:szCs w:val="28"/>
              </w:rPr>
              <w:t>实习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pacing w:val="14"/>
                <w:sz w:val="28"/>
                <w:szCs w:val="28"/>
              </w:rPr>
              <w:t>意向</w:t>
            </w:r>
          </w:p>
        </w:tc>
        <w:tc>
          <w:tcPr>
            <w:tcW w:w="6802" w:type="dxa"/>
            <w:vAlign w:val="top"/>
          </w:tcPr>
          <w:p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40" w:line="360" w:lineRule="auto"/>
              <w:ind w:left="121"/>
              <w:textAlignment w:val="baseline"/>
              <w:rPr>
                <w:rFonts w:hint="eastAsia" w:eastAsia="宋体"/>
                <w:sz w:val="28"/>
                <w:szCs w:val="28"/>
                <w:lang w:eastAsia="zh-CN"/>
              </w:rPr>
            </w:pPr>
            <w:r>
              <w:rPr>
                <w:sz w:val="28"/>
                <w:szCs w:val="28"/>
              </w:rPr>
              <w:t>现场获得用人单位发放实习意向情况</w:t>
            </w:r>
            <w:r>
              <w:rPr>
                <w:rFonts w:hint="eastAsia"/>
                <w:sz w:val="28"/>
                <w:szCs w:val="28"/>
                <w:lang w:eastAsia="zh-CN"/>
              </w:rPr>
              <w:t>。</w:t>
            </w:r>
            <w:bookmarkStart w:id="0" w:name="_GoBack"/>
            <w:bookmarkEnd w:id="0"/>
          </w:p>
        </w:tc>
        <w:tc>
          <w:tcPr>
            <w:tcW w:w="804" w:type="dxa"/>
            <w:vAlign w:val="top"/>
          </w:tcPr>
          <w:p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11" w:line="360" w:lineRule="auto"/>
              <w:ind w:left="259"/>
              <w:textAlignment w:val="baseline"/>
              <w:rPr>
                <w:sz w:val="28"/>
                <w:szCs w:val="28"/>
              </w:rPr>
            </w:pPr>
            <w:r>
              <w:rPr>
                <w:spacing w:val="-8"/>
                <w:sz w:val="28"/>
                <w:szCs w:val="28"/>
              </w:rPr>
              <w:t>10</w:t>
            </w:r>
          </w:p>
        </w:tc>
      </w:tr>
    </w:tbl>
    <w:p>
      <w:pPr>
        <w:spacing w:line="278" w:lineRule="auto"/>
        <w:rPr>
          <w:rFonts w:ascii="Arial"/>
          <w:sz w:val="21"/>
        </w:rPr>
      </w:pPr>
    </w:p>
    <w:p>
      <w:pPr>
        <w:spacing w:line="214" w:lineRule="auto"/>
        <w:rPr>
          <w:sz w:val="31"/>
          <w:szCs w:val="31"/>
        </w:rPr>
        <w:sectPr>
          <w:footerReference r:id="rId5" w:type="default"/>
          <w:pgSz w:w="11910" w:h="16840"/>
          <w:pgMar w:top="1431" w:right="1786" w:bottom="1647" w:left="1559" w:header="0" w:footer="1340" w:gutter="0"/>
          <w:cols w:space="720" w:num="1"/>
        </w:sectPr>
      </w:pPr>
    </w:p>
    <w:p>
      <w:pPr>
        <w:pStyle w:val="2"/>
        <w:bidi w:val="0"/>
      </w:pPr>
      <w:r>
        <w:rPr>
          <w:rFonts w:hint="eastAsia"/>
        </w:rPr>
        <w:t>大学生职业规划大赛</w:t>
      </w:r>
      <w:r>
        <w:rPr>
          <w:rFonts w:hint="eastAsia"/>
          <w:lang w:val="en-US" w:eastAsia="zh-CN"/>
        </w:rPr>
        <w:t>就业赛道</w:t>
      </w:r>
      <w:r>
        <w:t>评审标准</w:t>
      </w:r>
    </w:p>
    <w:p>
      <w:pPr>
        <w:spacing w:line="136" w:lineRule="exact"/>
      </w:pPr>
    </w:p>
    <w:tbl>
      <w:tblPr>
        <w:tblStyle w:val="6"/>
        <w:tblW w:w="9042" w:type="dxa"/>
        <w:tblInd w:w="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64"/>
        <w:gridCol w:w="1429"/>
        <w:gridCol w:w="3177"/>
        <w:gridCol w:w="719"/>
        <w:gridCol w:w="710"/>
        <w:gridCol w:w="719"/>
        <w:gridCol w:w="690"/>
        <w:gridCol w:w="734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2293" w:type="dxa"/>
            <w:gridSpan w:val="2"/>
            <w:tcBorders>
              <w:left w:val="single" w:color="000000" w:sz="2" w:space="0"/>
            </w:tcBorders>
            <w:vAlign w:val="top"/>
          </w:tcPr>
          <w:p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7" w:line="360" w:lineRule="auto"/>
              <w:ind w:left="880"/>
              <w:textAlignment w:val="baseline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pacing w:val="5"/>
                <w:sz w:val="28"/>
                <w:szCs w:val="28"/>
              </w:rPr>
              <w:t>指标</w:t>
            </w:r>
          </w:p>
        </w:tc>
        <w:tc>
          <w:tcPr>
            <w:tcW w:w="3177" w:type="dxa"/>
            <w:vMerge w:val="restart"/>
            <w:tcBorders>
              <w:bottom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textAlignment w:val="baseline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  <w:p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91" w:line="360" w:lineRule="auto"/>
              <w:ind w:left="1304"/>
              <w:textAlignment w:val="baseline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pacing w:val="15"/>
                <w:sz w:val="28"/>
                <w:szCs w:val="28"/>
              </w:rPr>
              <w:t>说明</w:t>
            </w:r>
          </w:p>
        </w:tc>
        <w:tc>
          <w:tcPr>
            <w:tcW w:w="3572" w:type="dxa"/>
            <w:gridSpan w:val="5"/>
            <w:vAlign w:val="top"/>
          </w:tcPr>
          <w:p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6" w:line="360" w:lineRule="auto"/>
              <w:ind w:left="1107"/>
              <w:textAlignment w:val="baseline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pacing w:val="2"/>
                <w:sz w:val="28"/>
                <w:szCs w:val="28"/>
              </w:rPr>
              <w:t>分赛道分值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864" w:type="dxa"/>
            <w:tcBorders>
              <w:left w:val="single" w:color="000000" w:sz="2" w:space="0"/>
            </w:tcBorders>
            <w:vAlign w:val="top"/>
          </w:tcPr>
          <w:p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5" w:line="360" w:lineRule="auto"/>
              <w:ind w:left="150" w:right="129"/>
              <w:textAlignment w:val="baseline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pacing w:val="8"/>
                <w:sz w:val="28"/>
                <w:szCs w:val="28"/>
              </w:rPr>
              <w:t>一级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5"/>
                <w:sz w:val="28"/>
                <w:szCs w:val="28"/>
              </w:rPr>
              <w:t>指标</w:t>
            </w:r>
          </w:p>
        </w:tc>
        <w:tc>
          <w:tcPr>
            <w:tcW w:w="1429" w:type="dxa"/>
            <w:vAlign w:val="top"/>
          </w:tcPr>
          <w:p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83" w:line="360" w:lineRule="auto"/>
              <w:ind w:left="143"/>
              <w:textAlignment w:val="baseline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pacing w:val="2"/>
                <w:sz w:val="28"/>
                <w:szCs w:val="28"/>
              </w:rPr>
              <w:t>二级指标</w:t>
            </w:r>
          </w:p>
        </w:tc>
        <w:tc>
          <w:tcPr>
            <w:tcW w:w="3177" w:type="dxa"/>
            <w:vMerge w:val="continue"/>
            <w:tcBorders>
              <w:top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textAlignment w:val="baseline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719" w:type="dxa"/>
            <w:vAlign w:val="top"/>
          </w:tcPr>
          <w:p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2" w:line="360" w:lineRule="auto"/>
              <w:ind w:left="77" w:right="43"/>
              <w:textAlignment w:val="baseline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pacing w:val="23"/>
                <w:sz w:val="28"/>
                <w:szCs w:val="28"/>
              </w:rPr>
              <w:t>产品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15"/>
                <w:sz w:val="28"/>
                <w:szCs w:val="28"/>
              </w:rPr>
              <w:t>研发</w:t>
            </w:r>
          </w:p>
        </w:tc>
        <w:tc>
          <w:tcPr>
            <w:tcW w:w="710" w:type="dxa"/>
            <w:vAlign w:val="top"/>
          </w:tcPr>
          <w:p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2" w:line="360" w:lineRule="auto"/>
              <w:ind w:left="68" w:right="54"/>
              <w:textAlignment w:val="baseline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pacing w:val="8"/>
                <w:sz w:val="28"/>
                <w:szCs w:val="28"/>
              </w:rPr>
              <w:t>生产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6"/>
                <w:sz w:val="28"/>
                <w:szCs w:val="28"/>
              </w:rPr>
              <w:t>服务</w:t>
            </w:r>
          </w:p>
        </w:tc>
        <w:tc>
          <w:tcPr>
            <w:tcW w:w="719" w:type="dxa"/>
            <w:vAlign w:val="top"/>
          </w:tcPr>
          <w:p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1" w:line="360" w:lineRule="auto"/>
              <w:ind w:left="78" w:right="49"/>
              <w:textAlignment w:val="baseline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pacing w:val="8"/>
                <w:sz w:val="28"/>
                <w:szCs w:val="28"/>
              </w:rPr>
              <w:t>市场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10"/>
                <w:sz w:val="28"/>
                <w:szCs w:val="28"/>
              </w:rPr>
              <w:t>营销</w:t>
            </w:r>
          </w:p>
        </w:tc>
        <w:tc>
          <w:tcPr>
            <w:tcW w:w="690" w:type="dxa"/>
            <w:vAlign w:val="top"/>
          </w:tcPr>
          <w:p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3" w:line="360" w:lineRule="auto"/>
              <w:ind w:left="59" w:right="26"/>
              <w:textAlignment w:val="baseline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pacing w:val="16"/>
                <w:sz w:val="28"/>
                <w:szCs w:val="28"/>
              </w:rPr>
              <w:t>通用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7"/>
                <w:sz w:val="28"/>
                <w:szCs w:val="28"/>
              </w:rPr>
              <w:t>职能</w:t>
            </w:r>
          </w:p>
        </w:tc>
        <w:tc>
          <w:tcPr>
            <w:tcW w:w="734" w:type="dxa"/>
            <w:vAlign w:val="top"/>
          </w:tcPr>
          <w:p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51" w:line="360" w:lineRule="auto"/>
              <w:ind w:left="79" w:right="71"/>
              <w:textAlignment w:val="baseline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pacing w:val="15"/>
                <w:sz w:val="28"/>
                <w:szCs w:val="28"/>
              </w:rPr>
              <w:t>公共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16"/>
                <w:sz w:val="28"/>
                <w:szCs w:val="28"/>
              </w:rPr>
              <w:t>服务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88" w:hRule="atLeast"/>
        </w:trPr>
        <w:tc>
          <w:tcPr>
            <w:tcW w:w="864" w:type="dxa"/>
            <w:vMerge w:val="restart"/>
            <w:tcBorders>
              <w:left w:val="single" w:color="000000" w:sz="2" w:space="0"/>
              <w:bottom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textAlignment w:val="baseline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textAlignment w:val="baseline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textAlignment w:val="baseline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textAlignment w:val="baseline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textAlignment w:val="baseline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textAlignment w:val="baseline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textAlignment w:val="baseline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textAlignment w:val="baseline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textAlignment w:val="baseline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  <w:p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91" w:line="360" w:lineRule="auto"/>
              <w:ind w:left="150" w:right="112"/>
              <w:textAlignment w:val="baseline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pacing w:val="16"/>
                <w:sz w:val="28"/>
                <w:szCs w:val="28"/>
              </w:rPr>
              <w:t>通用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15"/>
                <w:sz w:val="28"/>
                <w:szCs w:val="28"/>
              </w:rPr>
              <w:t>素质</w:t>
            </w:r>
          </w:p>
        </w:tc>
        <w:tc>
          <w:tcPr>
            <w:tcW w:w="1429" w:type="dxa"/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textAlignment w:val="baseline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  <w:p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91" w:line="360" w:lineRule="auto"/>
              <w:ind w:left="143"/>
              <w:textAlignment w:val="baseline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pacing w:val="5"/>
                <w:sz w:val="28"/>
                <w:szCs w:val="28"/>
              </w:rPr>
              <w:t>职业精神</w:t>
            </w:r>
          </w:p>
        </w:tc>
        <w:tc>
          <w:tcPr>
            <w:tcW w:w="3177" w:type="dxa"/>
            <w:vAlign w:val="top"/>
          </w:tcPr>
          <w:p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1" w:line="360" w:lineRule="auto"/>
              <w:ind w:left="44" w:right="29"/>
              <w:jc w:val="both"/>
              <w:textAlignment w:val="baseline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pacing w:val="1"/>
                <w:sz w:val="28"/>
                <w:szCs w:val="28"/>
              </w:rPr>
              <w:t xml:space="preserve">具有家国情怀，有爱岗敬 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业、忠诚守信、奋斗奉献</w:t>
            </w:r>
            <w:r>
              <w:rPr>
                <w:rFonts w:hint="eastAsia" w:ascii="宋体" w:hAnsi="宋体" w:eastAsia="宋体" w:cs="宋体"/>
                <w:spacing w:val="9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24"/>
                <w:sz w:val="28"/>
                <w:szCs w:val="28"/>
              </w:rPr>
              <w:t>精神等</w:t>
            </w:r>
          </w:p>
        </w:tc>
        <w:tc>
          <w:tcPr>
            <w:tcW w:w="719" w:type="dxa"/>
            <w:vMerge w:val="restart"/>
            <w:tcBorders>
              <w:bottom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textAlignment w:val="baseline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textAlignment w:val="baseline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textAlignment w:val="baseline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textAlignment w:val="baseline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textAlignment w:val="baseline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textAlignment w:val="baseline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textAlignment w:val="baseline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textAlignment w:val="baseline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textAlignment w:val="baseline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textAlignment w:val="baseline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  <w:p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91" w:line="360" w:lineRule="auto"/>
              <w:ind w:left="217"/>
              <w:textAlignment w:val="baseline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pacing w:val="-5"/>
                <w:sz w:val="28"/>
                <w:szCs w:val="28"/>
              </w:rPr>
              <w:t>35</w:t>
            </w:r>
          </w:p>
        </w:tc>
        <w:tc>
          <w:tcPr>
            <w:tcW w:w="710" w:type="dxa"/>
            <w:vMerge w:val="restart"/>
            <w:tcBorders>
              <w:bottom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textAlignment w:val="baseline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textAlignment w:val="baseline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textAlignment w:val="baseline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textAlignment w:val="baseline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textAlignment w:val="baseline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textAlignment w:val="baseline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textAlignment w:val="baseline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textAlignment w:val="baseline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textAlignment w:val="baseline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textAlignment w:val="baseline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  <w:p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91" w:line="360" w:lineRule="auto"/>
              <w:ind w:left="208"/>
              <w:textAlignment w:val="baseline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pacing w:val="-5"/>
                <w:sz w:val="28"/>
                <w:szCs w:val="28"/>
              </w:rPr>
              <w:t>35</w:t>
            </w:r>
          </w:p>
        </w:tc>
        <w:tc>
          <w:tcPr>
            <w:tcW w:w="719" w:type="dxa"/>
            <w:vMerge w:val="restart"/>
            <w:tcBorders>
              <w:bottom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textAlignment w:val="baseline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textAlignment w:val="baseline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textAlignment w:val="baseline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textAlignment w:val="baseline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textAlignment w:val="baseline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textAlignment w:val="baseline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textAlignment w:val="baseline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textAlignment w:val="baseline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textAlignment w:val="baseline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textAlignment w:val="baseline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  <w:p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91" w:line="360" w:lineRule="auto"/>
              <w:ind w:left="218"/>
              <w:textAlignment w:val="baseline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pacing w:val="-3"/>
                <w:sz w:val="28"/>
                <w:szCs w:val="28"/>
              </w:rPr>
              <w:t>45</w:t>
            </w:r>
          </w:p>
        </w:tc>
        <w:tc>
          <w:tcPr>
            <w:tcW w:w="690" w:type="dxa"/>
            <w:vMerge w:val="restart"/>
            <w:tcBorders>
              <w:bottom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textAlignment w:val="baseline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textAlignment w:val="baseline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textAlignment w:val="baseline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textAlignment w:val="baseline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textAlignment w:val="baseline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textAlignment w:val="baseline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textAlignment w:val="baseline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textAlignment w:val="baseline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textAlignment w:val="baseline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textAlignment w:val="baseline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  <w:p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91" w:line="360" w:lineRule="auto"/>
              <w:ind w:left="199"/>
              <w:textAlignment w:val="baseline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pacing w:val="-3"/>
                <w:sz w:val="28"/>
                <w:szCs w:val="28"/>
              </w:rPr>
              <w:t>45</w:t>
            </w:r>
          </w:p>
        </w:tc>
        <w:tc>
          <w:tcPr>
            <w:tcW w:w="734" w:type="dxa"/>
            <w:vMerge w:val="restart"/>
            <w:tcBorders>
              <w:bottom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textAlignment w:val="baseline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textAlignment w:val="baseline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textAlignment w:val="baseline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textAlignment w:val="baseline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textAlignment w:val="baseline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textAlignment w:val="baseline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textAlignment w:val="baseline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textAlignment w:val="baseline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textAlignment w:val="baseline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textAlignment w:val="baseline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  <w:p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91" w:line="360" w:lineRule="auto"/>
              <w:ind w:left="219"/>
              <w:textAlignment w:val="baseline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pacing w:val="-3"/>
                <w:sz w:val="28"/>
                <w:szCs w:val="28"/>
              </w:rPr>
              <w:t>45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9" w:hRule="atLeast"/>
        </w:trPr>
        <w:tc>
          <w:tcPr>
            <w:tcW w:w="864" w:type="dxa"/>
            <w:vMerge w:val="continue"/>
            <w:tcBorders>
              <w:top w:val="nil"/>
              <w:left w:val="single" w:color="000000" w:sz="2" w:space="0"/>
              <w:bottom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textAlignment w:val="baseline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429" w:type="dxa"/>
            <w:vAlign w:val="top"/>
          </w:tcPr>
          <w:p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35" w:line="360" w:lineRule="auto"/>
              <w:ind w:left="143"/>
              <w:textAlignment w:val="baseline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pacing w:val="7"/>
                <w:sz w:val="28"/>
                <w:szCs w:val="28"/>
              </w:rPr>
              <w:t>心理素质</w:t>
            </w:r>
          </w:p>
        </w:tc>
        <w:tc>
          <w:tcPr>
            <w:tcW w:w="3177" w:type="dxa"/>
            <w:vAlign w:val="top"/>
          </w:tcPr>
          <w:p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7" w:line="360" w:lineRule="auto"/>
              <w:ind w:left="124" w:right="163" w:firstLine="60"/>
              <w:textAlignment w:val="baseline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pacing w:val="1"/>
                <w:sz w:val="28"/>
                <w:szCs w:val="28"/>
              </w:rPr>
              <w:t>具备目标岗位所需的意</w:t>
            </w:r>
            <w:r>
              <w:rPr>
                <w:rFonts w:hint="eastAsia" w:ascii="宋体" w:hAnsi="宋体" w:eastAsia="宋体" w:cs="宋体"/>
                <w:spacing w:val="7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1"/>
                <w:sz w:val="28"/>
                <w:szCs w:val="28"/>
              </w:rPr>
              <w:t>志力、抗压能力等</w:t>
            </w:r>
          </w:p>
        </w:tc>
        <w:tc>
          <w:tcPr>
            <w:tcW w:w="719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textAlignment w:val="baseline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710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textAlignment w:val="baseline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719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textAlignment w:val="baseline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690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textAlignment w:val="baseline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734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textAlignment w:val="baseline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88" w:hRule="atLeast"/>
        </w:trPr>
        <w:tc>
          <w:tcPr>
            <w:tcW w:w="864" w:type="dxa"/>
            <w:vMerge w:val="continue"/>
            <w:tcBorders>
              <w:top w:val="nil"/>
              <w:left w:val="single" w:color="000000" w:sz="2" w:space="0"/>
              <w:bottom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textAlignment w:val="baseline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429" w:type="dxa"/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textAlignment w:val="baseline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  <w:p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91" w:line="360" w:lineRule="auto"/>
              <w:ind w:left="143"/>
              <w:textAlignment w:val="baseline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pacing w:val="5"/>
                <w:sz w:val="28"/>
                <w:szCs w:val="28"/>
              </w:rPr>
              <w:t>思维能力</w:t>
            </w:r>
          </w:p>
        </w:tc>
        <w:tc>
          <w:tcPr>
            <w:tcW w:w="3177" w:type="dxa"/>
            <w:vAlign w:val="top"/>
          </w:tcPr>
          <w:p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58" w:line="360" w:lineRule="auto"/>
              <w:ind w:right="21"/>
              <w:textAlignment w:val="baseline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pacing w:val="1"/>
                <w:sz w:val="28"/>
                <w:szCs w:val="28"/>
              </w:rPr>
              <w:t>具备目标岗位所需的逻辑推理、系统分析和信息</w:t>
            </w:r>
            <w:r>
              <w:rPr>
                <w:rFonts w:hint="eastAsia" w:ascii="宋体" w:hAnsi="宋体" w:eastAsia="宋体" w:cs="宋体"/>
                <w:spacing w:val="8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18"/>
                <w:sz w:val="28"/>
                <w:szCs w:val="28"/>
              </w:rPr>
              <w:t>处理能力等</w:t>
            </w:r>
          </w:p>
        </w:tc>
        <w:tc>
          <w:tcPr>
            <w:tcW w:w="719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textAlignment w:val="baseline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710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textAlignment w:val="baseline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719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textAlignment w:val="baseline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690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textAlignment w:val="baseline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734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textAlignment w:val="baseline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8" w:hRule="atLeast"/>
        </w:trPr>
        <w:tc>
          <w:tcPr>
            <w:tcW w:w="864" w:type="dxa"/>
            <w:vMerge w:val="continue"/>
            <w:tcBorders>
              <w:top w:val="nil"/>
              <w:left w:val="single" w:color="000000" w:sz="2" w:space="0"/>
              <w:bottom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textAlignment w:val="baseline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429" w:type="dxa"/>
            <w:vAlign w:val="top"/>
          </w:tcPr>
          <w:p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88" w:line="360" w:lineRule="auto"/>
              <w:ind w:left="143"/>
              <w:textAlignment w:val="baseline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pacing w:val="6"/>
                <w:sz w:val="28"/>
                <w:szCs w:val="28"/>
              </w:rPr>
              <w:t>沟通能力</w:t>
            </w:r>
          </w:p>
        </w:tc>
        <w:tc>
          <w:tcPr>
            <w:tcW w:w="3177" w:type="dxa"/>
            <w:vAlign w:val="top"/>
          </w:tcPr>
          <w:p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08" w:line="360" w:lineRule="auto"/>
              <w:ind w:right="29"/>
              <w:textAlignment w:val="baseline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pacing w:val="1"/>
                <w:sz w:val="28"/>
                <w:szCs w:val="28"/>
              </w:rPr>
              <w:t>具备目标岗位所需的语言表达、交流协调能力等</w:t>
            </w:r>
          </w:p>
        </w:tc>
        <w:tc>
          <w:tcPr>
            <w:tcW w:w="719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textAlignment w:val="baseline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710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textAlignment w:val="baseline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719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textAlignment w:val="baseline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690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textAlignment w:val="baseline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734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textAlignment w:val="baseline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43" w:hRule="atLeast"/>
        </w:trPr>
        <w:tc>
          <w:tcPr>
            <w:tcW w:w="864" w:type="dxa"/>
            <w:vMerge w:val="continue"/>
            <w:tcBorders>
              <w:top w:val="nil"/>
              <w:left w:val="single" w:color="000000" w:sz="2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textAlignment w:val="baseline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429" w:type="dxa"/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textAlignment w:val="baseline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  <w:p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91" w:line="360" w:lineRule="auto"/>
              <w:ind w:left="143"/>
              <w:textAlignment w:val="baseline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pacing w:val="2"/>
                <w:sz w:val="28"/>
                <w:szCs w:val="28"/>
              </w:rPr>
              <w:t>执行和领</w:t>
            </w:r>
          </w:p>
          <w:p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7" w:line="360" w:lineRule="auto"/>
              <w:ind w:left="283"/>
              <w:textAlignment w:val="baseline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pacing w:val="8"/>
                <w:sz w:val="28"/>
                <w:szCs w:val="28"/>
              </w:rPr>
              <w:t>导能力</w:t>
            </w:r>
          </w:p>
        </w:tc>
        <w:tc>
          <w:tcPr>
            <w:tcW w:w="3177" w:type="dxa"/>
            <w:vAlign w:val="top"/>
          </w:tcPr>
          <w:p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60" w:line="360" w:lineRule="auto"/>
              <w:textAlignment w:val="baseline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pacing w:val="1"/>
                <w:sz w:val="28"/>
                <w:szCs w:val="28"/>
              </w:rPr>
              <w:t>能够针对工作任务制定</w:t>
            </w:r>
            <w:r>
              <w:rPr>
                <w:rFonts w:hint="eastAsia" w:ascii="宋体" w:hAnsi="宋体" w:eastAsia="宋体" w:cs="宋体"/>
                <w:spacing w:val="2"/>
                <w:sz w:val="28"/>
                <w:szCs w:val="28"/>
              </w:rPr>
              <w:t>计划并实施，具备目标岗</w:t>
            </w:r>
            <w:r>
              <w:rPr>
                <w:rFonts w:hint="eastAsia" w:ascii="宋体" w:hAnsi="宋体" w:eastAsia="宋体" w:cs="宋体"/>
                <w:spacing w:val="1"/>
                <w:sz w:val="28"/>
                <w:szCs w:val="28"/>
              </w:rPr>
              <w:t>位所需的团队领导、协作、激励和执行能力等</w:t>
            </w:r>
          </w:p>
        </w:tc>
        <w:tc>
          <w:tcPr>
            <w:tcW w:w="719" w:type="dxa"/>
            <w:vMerge w:val="continue"/>
            <w:tcBorders>
              <w:top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textAlignment w:val="baseline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710" w:type="dxa"/>
            <w:vMerge w:val="continue"/>
            <w:tcBorders>
              <w:top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textAlignment w:val="baseline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719" w:type="dxa"/>
            <w:vMerge w:val="continue"/>
            <w:tcBorders>
              <w:top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textAlignment w:val="baseline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690" w:type="dxa"/>
            <w:vMerge w:val="continue"/>
            <w:tcBorders>
              <w:top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textAlignment w:val="baseline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734" w:type="dxa"/>
            <w:vMerge w:val="continue"/>
            <w:tcBorders>
              <w:top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textAlignment w:val="baseline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</w:tbl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textAlignment w:val="baseline"/>
        <w:rPr>
          <w:rFonts w:hint="eastAsia" w:ascii="宋体" w:hAnsi="宋体" w:eastAsia="宋体" w:cs="宋体"/>
          <w:sz w:val="28"/>
          <w:szCs w:val="28"/>
        </w:rPr>
      </w:pP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textAlignment w:val="baseline"/>
        <w:rPr>
          <w:rFonts w:hint="eastAsia" w:ascii="宋体" w:hAnsi="宋体" w:eastAsia="宋体" w:cs="宋体"/>
          <w:sz w:val="28"/>
          <w:szCs w:val="28"/>
        </w:rPr>
        <w:sectPr>
          <w:footerReference r:id="rId6" w:type="default"/>
          <w:pgSz w:w="11910" w:h="16840"/>
          <w:pgMar w:top="1431" w:right="1584" w:bottom="1200" w:left="1274" w:header="0" w:footer="931" w:gutter="0"/>
          <w:cols w:space="720" w:num="1"/>
        </w:sectPr>
      </w:pP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2" w:line="360" w:lineRule="auto"/>
        <w:textAlignment w:val="baseline"/>
        <w:rPr>
          <w:rFonts w:hint="eastAsia" w:ascii="宋体" w:hAnsi="宋体" w:eastAsia="宋体" w:cs="宋体"/>
          <w:sz w:val="28"/>
          <w:szCs w:val="28"/>
        </w:rPr>
      </w:pPr>
    </w:p>
    <w:tbl>
      <w:tblPr>
        <w:tblStyle w:val="6"/>
        <w:tblW w:w="9040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64"/>
        <w:gridCol w:w="1419"/>
        <w:gridCol w:w="3197"/>
        <w:gridCol w:w="709"/>
        <w:gridCol w:w="719"/>
        <w:gridCol w:w="719"/>
        <w:gridCol w:w="699"/>
        <w:gridCol w:w="714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31" w:hRule="atLeast"/>
        </w:trPr>
        <w:tc>
          <w:tcPr>
            <w:tcW w:w="864" w:type="dxa"/>
            <w:vMerge w:val="restart"/>
            <w:tcBorders>
              <w:bottom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textAlignment w:val="baseline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textAlignment w:val="baseline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textAlignment w:val="baseline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textAlignment w:val="baseline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textAlignment w:val="baseline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  <w:p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91" w:line="360" w:lineRule="auto"/>
              <w:ind w:left="144" w:right="124"/>
              <w:textAlignment w:val="baseline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pacing w:val="5"/>
                <w:sz w:val="28"/>
                <w:szCs w:val="28"/>
              </w:rPr>
              <w:t>岗位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12"/>
                <w:sz w:val="28"/>
                <w:szCs w:val="28"/>
              </w:rPr>
              <w:t>能力</w:t>
            </w:r>
          </w:p>
        </w:tc>
        <w:tc>
          <w:tcPr>
            <w:tcW w:w="1419" w:type="dxa"/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textAlignment w:val="baseline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textAlignment w:val="baseline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  <w:p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91" w:line="360" w:lineRule="auto"/>
              <w:ind w:left="420" w:right="126" w:hanging="280"/>
              <w:textAlignment w:val="baseline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pacing w:val="5"/>
                <w:sz w:val="28"/>
                <w:szCs w:val="28"/>
              </w:rPr>
              <w:t>岗位认知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8"/>
                <w:sz w:val="28"/>
                <w:szCs w:val="28"/>
              </w:rPr>
              <w:t>程度</w:t>
            </w:r>
          </w:p>
        </w:tc>
        <w:tc>
          <w:tcPr>
            <w:tcW w:w="3197" w:type="dxa"/>
            <w:vAlign w:val="top"/>
          </w:tcPr>
          <w:p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56" w:line="360" w:lineRule="auto"/>
              <w:jc w:val="right"/>
              <w:textAlignment w:val="baseline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pacing w:val="5"/>
                <w:sz w:val="28"/>
                <w:szCs w:val="28"/>
              </w:rPr>
              <w:t>全面了解目标行业现状、</w:t>
            </w:r>
          </w:p>
          <w:p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7" w:line="360" w:lineRule="auto"/>
              <w:ind w:left="51"/>
              <w:textAlignment w:val="baseline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pacing w:val="1"/>
                <w:sz w:val="28"/>
                <w:szCs w:val="28"/>
              </w:rPr>
              <w:t>发展趋势和就业需求，准</w:t>
            </w:r>
          </w:p>
          <w:p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7" w:line="360" w:lineRule="auto"/>
              <w:textAlignment w:val="baseline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pacing w:val="1"/>
                <w:sz w:val="28"/>
                <w:szCs w:val="28"/>
              </w:rPr>
              <w:t>确把握目标岗位的任职</w:t>
            </w:r>
            <w:r>
              <w:rPr>
                <w:rFonts w:hint="eastAsia" w:ascii="宋体" w:hAnsi="宋体" w:eastAsia="宋体" w:cs="宋体"/>
                <w:spacing w:val="3"/>
                <w:sz w:val="28"/>
                <w:szCs w:val="28"/>
              </w:rPr>
              <w:t>要求、工作流程、工作内</w:t>
            </w:r>
            <w:r>
              <w:rPr>
                <w:rFonts w:hint="eastAsia" w:ascii="宋体" w:hAnsi="宋体" w:eastAsia="宋体" w:cs="宋体"/>
                <w:spacing w:val="4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6"/>
                <w:sz w:val="28"/>
                <w:szCs w:val="28"/>
              </w:rPr>
              <w:t>容等</w:t>
            </w:r>
          </w:p>
        </w:tc>
        <w:tc>
          <w:tcPr>
            <w:tcW w:w="709" w:type="dxa"/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textAlignment w:val="baseline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textAlignment w:val="baseline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textAlignment w:val="baseline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  <w:p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91" w:line="360" w:lineRule="auto"/>
              <w:ind w:left="205"/>
              <w:textAlignment w:val="baseline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pacing w:val="-4"/>
                <w:sz w:val="28"/>
                <w:szCs w:val="28"/>
              </w:rPr>
              <w:t>20</w:t>
            </w:r>
          </w:p>
        </w:tc>
        <w:tc>
          <w:tcPr>
            <w:tcW w:w="719" w:type="dxa"/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textAlignment w:val="baseline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textAlignment w:val="baseline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textAlignment w:val="baseline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  <w:p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91" w:line="360" w:lineRule="auto"/>
              <w:ind w:left="215"/>
              <w:textAlignment w:val="baseline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pacing w:val="-4"/>
                <w:sz w:val="28"/>
                <w:szCs w:val="28"/>
              </w:rPr>
              <w:t>20</w:t>
            </w:r>
          </w:p>
        </w:tc>
        <w:tc>
          <w:tcPr>
            <w:tcW w:w="719" w:type="dxa"/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textAlignment w:val="baseline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textAlignment w:val="baseline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textAlignment w:val="baseline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  <w:p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91" w:line="360" w:lineRule="auto"/>
              <w:ind w:left="217"/>
              <w:textAlignment w:val="baseline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pacing w:val="-8"/>
                <w:sz w:val="28"/>
                <w:szCs w:val="28"/>
              </w:rPr>
              <w:t>15</w:t>
            </w:r>
          </w:p>
        </w:tc>
        <w:tc>
          <w:tcPr>
            <w:tcW w:w="699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baseline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baseline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  <w:p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0" w:line="360" w:lineRule="auto"/>
              <w:jc w:val="center"/>
              <w:textAlignment w:val="baseline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1</w:t>
            </w:r>
            <w:r>
              <w:rPr>
                <w:rFonts w:hint="eastAsia" w:cs="宋体"/>
                <w:sz w:val="28"/>
                <w:szCs w:val="28"/>
                <w:lang w:val="en-US" w:eastAsia="zh-CN"/>
              </w:rPr>
              <w:t>5</w:t>
            </w:r>
          </w:p>
        </w:tc>
        <w:tc>
          <w:tcPr>
            <w:tcW w:w="714" w:type="dxa"/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textAlignment w:val="baseline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textAlignment w:val="baseline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textAlignment w:val="baseline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  <w:p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91" w:line="360" w:lineRule="auto"/>
              <w:ind w:left="208"/>
              <w:textAlignment w:val="baseline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pacing w:val="-8"/>
                <w:sz w:val="28"/>
                <w:szCs w:val="28"/>
              </w:rPr>
              <w:t>15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57" w:hRule="atLeast"/>
        </w:trPr>
        <w:tc>
          <w:tcPr>
            <w:tcW w:w="864" w:type="dxa"/>
            <w:vMerge w:val="continue"/>
            <w:tcBorders>
              <w:top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textAlignment w:val="baseline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419" w:type="dxa"/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textAlignment w:val="baseline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  <w:p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91" w:line="360" w:lineRule="auto"/>
              <w:ind w:left="420" w:right="135" w:hanging="280"/>
              <w:textAlignment w:val="baseline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pacing w:val="3"/>
                <w:sz w:val="28"/>
                <w:szCs w:val="28"/>
              </w:rPr>
              <w:t>岗位胜任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12"/>
                <w:sz w:val="28"/>
                <w:szCs w:val="28"/>
              </w:rPr>
              <w:t>能力</w:t>
            </w:r>
          </w:p>
        </w:tc>
        <w:tc>
          <w:tcPr>
            <w:tcW w:w="3197" w:type="dxa"/>
            <w:vAlign w:val="top"/>
          </w:tcPr>
          <w:p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17" w:line="360" w:lineRule="auto"/>
              <w:textAlignment w:val="baseline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pacing w:val="-6"/>
                <w:sz w:val="28"/>
                <w:szCs w:val="28"/>
              </w:rPr>
              <w:t>具备目标岗位所需的专</w:t>
            </w:r>
            <w:r>
              <w:rPr>
                <w:rFonts w:hint="eastAsia" w:ascii="宋体" w:hAnsi="宋体" w:eastAsia="宋体" w:cs="宋体"/>
                <w:spacing w:val="5"/>
                <w:sz w:val="28"/>
                <w:szCs w:val="28"/>
              </w:rPr>
              <w:t>业能力、实习实践经历、</w:t>
            </w:r>
            <w:r>
              <w:rPr>
                <w:rFonts w:hint="eastAsia" w:ascii="宋体" w:hAnsi="宋体" w:eastAsia="宋体" w:cs="宋体"/>
                <w:spacing w:val="1"/>
                <w:sz w:val="28"/>
                <w:szCs w:val="28"/>
              </w:rPr>
              <w:t>解决实际工作问题的能</w:t>
            </w:r>
            <w:r>
              <w:rPr>
                <w:rFonts w:hint="eastAsia" w:ascii="宋体" w:hAnsi="宋体" w:eastAsia="宋体" w:cs="宋体"/>
                <w:spacing w:val="6"/>
                <w:sz w:val="28"/>
                <w:szCs w:val="28"/>
              </w:rPr>
              <w:t>力等</w:t>
            </w:r>
          </w:p>
        </w:tc>
        <w:tc>
          <w:tcPr>
            <w:tcW w:w="709" w:type="dxa"/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textAlignment w:val="baseline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textAlignment w:val="baseline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  <w:p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91" w:line="360" w:lineRule="auto"/>
              <w:ind w:left="205"/>
              <w:textAlignment w:val="baseline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pacing w:val="-4"/>
                <w:sz w:val="28"/>
                <w:szCs w:val="28"/>
              </w:rPr>
              <w:t>25</w:t>
            </w:r>
          </w:p>
        </w:tc>
        <w:tc>
          <w:tcPr>
            <w:tcW w:w="719" w:type="dxa"/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textAlignment w:val="baseline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textAlignment w:val="baseline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  <w:p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91" w:line="360" w:lineRule="auto"/>
              <w:ind w:left="215"/>
              <w:textAlignment w:val="baseline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pacing w:val="-4"/>
                <w:sz w:val="28"/>
                <w:szCs w:val="28"/>
              </w:rPr>
              <w:t>25</w:t>
            </w:r>
          </w:p>
        </w:tc>
        <w:tc>
          <w:tcPr>
            <w:tcW w:w="719" w:type="dxa"/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textAlignment w:val="baseline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textAlignment w:val="baseline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  <w:p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91" w:line="360" w:lineRule="auto"/>
              <w:ind w:left="217"/>
              <w:textAlignment w:val="baseline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pacing w:val="-4"/>
                <w:sz w:val="28"/>
                <w:szCs w:val="28"/>
              </w:rPr>
              <w:t>20</w:t>
            </w:r>
          </w:p>
        </w:tc>
        <w:tc>
          <w:tcPr>
            <w:tcW w:w="699" w:type="dxa"/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textAlignment w:val="baseline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textAlignment w:val="baseline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  <w:p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91" w:line="360" w:lineRule="auto"/>
              <w:ind w:left="207"/>
              <w:textAlignment w:val="baseline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pacing w:val="-4"/>
                <w:sz w:val="28"/>
                <w:szCs w:val="28"/>
              </w:rPr>
              <w:t>20</w:t>
            </w:r>
          </w:p>
        </w:tc>
        <w:tc>
          <w:tcPr>
            <w:tcW w:w="714" w:type="dxa"/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textAlignment w:val="baseline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textAlignment w:val="baseline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  <w:p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91" w:line="360" w:lineRule="auto"/>
              <w:ind w:left="208"/>
              <w:textAlignment w:val="baseline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pacing w:val="-4"/>
                <w:sz w:val="28"/>
                <w:szCs w:val="28"/>
              </w:rPr>
              <w:t>20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8" w:hRule="atLeast"/>
        </w:trPr>
        <w:tc>
          <w:tcPr>
            <w:tcW w:w="864" w:type="dxa"/>
            <w:vAlign w:val="top"/>
          </w:tcPr>
          <w:p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28" w:line="360" w:lineRule="auto"/>
              <w:ind w:left="144" w:right="124"/>
              <w:textAlignment w:val="baseline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pacing w:val="7"/>
                <w:sz w:val="28"/>
                <w:szCs w:val="28"/>
              </w:rPr>
              <w:t>发展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12"/>
                <w:sz w:val="28"/>
                <w:szCs w:val="28"/>
              </w:rPr>
              <w:t>潜力</w:t>
            </w:r>
          </w:p>
        </w:tc>
        <w:tc>
          <w:tcPr>
            <w:tcW w:w="1419" w:type="dxa"/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textAlignment w:val="baseline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  <w:p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6" w:line="360" w:lineRule="auto"/>
              <w:jc w:val="center"/>
              <w:textAlignment w:val="baseline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pacing w:val="-1"/>
                <w:sz w:val="28"/>
                <w:szCs w:val="28"/>
              </w:rPr>
              <w:t>——</w:t>
            </w:r>
          </w:p>
        </w:tc>
        <w:tc>
          <w:tcPr>
            <w:tcW w:w="3197" w:type="dxa"/>
            <w:vAlign w:val="top"/>
          </w:tcPr>
          <w:p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27" w:line="360" w:lineRule="auto"/>
              <w:ind w:right="179"/>
              <w:textAlignment w:val="baseline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pacing w:val="1"/>
                <w:sz w:val="28"/>
                <w:szCs w:val="28"/>
              </w:rPr>
              <w:t>职业目标契合行业发展</w:t>
            </w:r>
            <w:r>
              <w:rPr>
                <w:rFonts w:hint="eastAsia" w:ascii="宋体" w:hAnsi="宋体" w:eastAsia="宋体" w:cs="宋体"/>
                <w:spacing w:val="4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1"/>
                <w:sz w:val="28"/>
                <w:szCs w:val="28"/>
              </w:rPr>
              <w:t>前景和人才需求</w:t>
            </w:r>
          </w:p>
        </w:tc>
        <w:tc>
          <w:tcPr>
            <w:tcW w:w="709" w:type="dxa"/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textAlignment w:val="baseline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  <w:p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91" w:line="360" w:lineRule="auto"/>
              <w:ind w:left="205"/>
              <w:textAlignment w:val="baseline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pacing w:val="-8"/>
                <w:sz w:val="28"/>
                <w:szCs w:val="28"/>
              </w:rPr>
              <w:t>10</w:t>
            </w:r>
          </w:p>
        </w:tc>
        <w:tc>
          <w:tcPr>
            <w:tcW w:w="719" w:type="dxa"/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textAlignment w:val="baseline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  <w:p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91" w:line="360" w:lineRule="auto"/>
              <w:ind w:left="215"/>
              <w:textAlignment w:val="baseline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pacing w:val="-8"/>
                <w:sz w:val="28"/>
                <w:szCs w:val="28"/>
              </w:rPr>
              <w:t>10</w:t>
            </w:r>
          </w:p>
        </w:tc>
        <w:tc>
          <w:tcPr>
            <w:tcW w:w="719" w:type="dxa"/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textAlignment w:val="baseline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  <w:p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91" w:line="360" w:lineRule="auto"/>
              <w:ind w:left="217"/>
              <w:textAlignment w:val="baseline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pacing w:val="-8"/>
                <w:sz w:val="28"/>
                <w:szCs w:val="28"/>
              </w:rPr>
              <w:t>10</w:t>
            </w:r>
          </w:p>
        </w:tc>
        <w:tc>
          <w:tcPr>
            <w:tcW w:w="699" w:type="dxa"/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textAlignment w:val="baseline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  <w:p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91" w:line="360" w:lineRule="auto"/>
              <w:ind w:left="207"/>
              <w:textAlignment w:val="baseline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pacing w:val="-8"/>
                <w:sz w:val="28"/>
                <w:szCs w:val="28"/>
              </w:rPr>
              <w:t>10</w:t>
            </w:r>
          </w:p>
        </w:tc>
        <w:tc>
          <w:tcPr>
            <w:tcW w:w="714" w:type="dxa"/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textAlignment w:val="baseline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  <w:p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91" w:line="360" w:lineRule="auto"/>
              <w:ind w:left="208"/>
              <w:textAlignment w:val="baseline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pacing w:val="-8"/>
                <w:sz w:val="28"/>
                <w:szCs w:val="28"/>
              </w:rPr>
              <w:t>10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3" w:hRule="atLeast"/>
        </w:trPr>
        <w:tc>
          <w:tcPr>
            <w:tcW w:w="864" w:type="dxa"/>
            <w:vAlign w:val="top"/>
          </w:tcPr>
          <w:p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41" w:line="360" w:lineRule="auto"/>
              <w:ind w:left="144" w:right="115"/>
              <w:textAlignment w:val="baseline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pacing w:val="16"/>
                <w:sz w:val="28"/>
                <w:szCs w:val="28"/>
              </w:rPr>
              <w:t>录用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14"/>
                <w:sz w:val="28"/>
                <w:szCs w:val="28"/>
              </w:rPr>
              <w:t>意向</w:t>
            </w:r>
          </w:p>
        </w:tc>
        <w:tc>
          <w:tcPr>
            <w:tcW w:w="1419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tabs>
                <w:tab w:val="left" w:pos="710"/>
              </w:tabs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84" w:line="360" w:lineRule="auto"/>
              <w:jc w:val="center"/>
              <w:textAlignment w:val="baseline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pacing w:val="-1"/>
                <w:sz w:val="28"/>
                <w:szCs w:val="28"/>
              </w:rPr>
              <w:t>——</w:t>
            </w:r>
          </w:p>
        </w:tc>
        <w:tc>
          <w:tcPr>
            <w:tcW w:w="3197" w:type="dxa"/>
            <w:vAlign w:val="top"/>
          </w:tcPr>
          <w:p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28" w:line="360" w:lineRule="auto"/>
              <w:ind w:right="185"/>
              <w:textAlignment w:val="baseline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现场获得用人单位提供</w:t>
            </w:r>
            <w:r>
              <w:rPr>
                <w:rFonts w:hint="eastAsia" w:ascii="宋体" w:hAnsi="宋体" w:eastAsia="宋体" w:cs="宋体"/>
                <w:spacing w:val="8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2"/>
                <w:sz w:val="28"/>
                <w:szCs w:val="28"/>
              </w:rPr>
              <w:t>录用意向情况</w:t>
            </w:r>
          </w:p>
        </w:tc>
        <w:tc>
          <w:tcPr>
            <w:tcW w:w="709" w:type="dxa"/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textAlignment w:val="baseline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  <w:p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91" w:line="360" w:lineRule="auto"/>
              <w:ind w:left="205"/>
              <w:textAlignment w:val="baseline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pacing w:val="-8"/>
                <w:sz w:val="28"/>
                <w:szCs w:val="28"/>
              </w:rPr>
              <w:t>10</w:t>
            </w:r>
          </w:p>
        </w:tc>
        <w:tc>
          <w:tcPr>
            <w:tcW w:w="719" w:type="dxa"/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textAlignment w:val="baseline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  <w:p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91" w:line="360" w:lineRule="auto"/>
              <w:ind w:left="215"/>
              <w:textAlignment w:val="baseline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pacing w:val="-8"/>
                <w:sz w:val="28"/>
                <w:szCs w:val="28"/>
              </w:rPr>
              <w:t>10</w:t>
            </w:r>
          </w:p>
        </w:tc>
        <w:tc>
          <w:tcPr>
            <w:tcW w:w="719" w:type="dxa"/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textAlignment w:val="baseline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  <w:p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91" w:line="360" w:lineRule="auto"/>
              <w:ind w:left="217"/>
              <w:textAlignment w:val="baseline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pacing w:val="-8"/>
                <w:sz w:val="28"/>
                <w:szCs w:val="28"/>
              </w:rPr>
              <w:t>10</w:t>
            </w:r>
          </w:p>
        </w:tc>
        <w:tc>
          <w:tcPr>
            <w:tcW w:w="699" w:type="dxa"/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textAlignment w:val="baseline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  <w:p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91" w:line="360" w:lineRule="auto"/>
              <w:ind w:left="207"/>
              <w:textAlignment w:val="baseline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pacing w:val="-8"/>
                <w:sz w:val="28"/>
                <w:szCs w:val="28"/>
              </w:rPr>
              <w:t>10</w:t>
            </w:r>
          </w:p>
        </w:tc>
        <w:tc>
          <w:tcPr>
            <w:tcW w:w="714" w:type="dxa"/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textAlignment w:val="baseline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  <w:p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91" w:line="360" w:lineRule="auto"/>
              <w:ind w:left="208"/>
              <w:textAlignment w:val="baseline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pacing w:val="-8"/>
                <w:sz w:val="28"/>
                <w:szCs w:val="28"/>
              </w:rPr>
              <w:t>10</w:t>
            </w:r>
          </w:p>
        </w:tc>
      </w:tr>
    </w:tbl>
    <w:p>
      <w:pPr>
        <w:rPr>
          <w:rFonts w:ascii="Arial"/>
          <w:sz w:val="21"/>
        </w:rPr>
      </w:pPr>
    </w:p>
    <w:sectPr>
      <w:footerReference r:id="rId7" w:type="default"/>
      <w:pgSz w:w="11910" w:h="16840"/>
      <w:pgMar w:top="1431" w:right="1589" w:bottom="400" w:left="1360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行楷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新魏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7" w:lineRule="auto"/>
      <w:ind w:left="7370"/>
      <w:rPr>
        <w:rFonts w:ascii="宋体" w:hAnsi="宋体" w:eastAsia="宋体" w:cs="宋体"/>
        <w:sz w:val="31"/>
        <w:szCs w:val="31"/>
      </w:rPr>
    </w:pPr>
    <w:r>
      <w:rPr>
        <w:rFonts w:ascii="宋体" w:hAnsi="宋体" w:eastAsia="宋体" w:cs="宋体"/>
        <w:spacing w:val="-4"/>
        <w:sz w:val="31"/>
        <w:szCs w:val="31"/>
      </w:rPr>
      <w:t>—9</w:t>
    </w:r>
    <w:r>
      <w:rPr>
        <w:rFonts w:ascii="宋体" w:hAnsi="宋体" w:eastAsia="宋体" w:cs="宋体"/>
        <w:spacing w:val="41"/>
        <w:sz w:val="31"/>
        <w:szCs w:val="31"/>
      </w:rPr>
      <w:t xml:space="preserve"> </w:t>
    </w:r>
    <w:r>
      <w:rPr>
        <w:rFonts w:ascii="宋体" w:hAnsi="宋体" w:eastAsia="宋体" w:cs="宋体"/>
        <w:spacing w:val="-4"/>
        <w:sz w:val="31"/>
        <w:szCs w:val="31"/>
      </w:rPr>
      <w:t>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before="1" w:line="176" w:lineRule="auto"/>
      <w:ind w:left="307"/>
      <w:rPr>
        <w:rFonts w:ascii="宋体" w:hAnsi="宋体" w:eastAsia="宋体" w:cs="宋体"/>
        <w:sz w:val="27"/>
        <w:szCs w:val="27"/>
      </w:rPr>
    </w:pPr>
    <w:r>
      <w:rPr>
        <w:rFonts w:ascii="宋体" w:hAnsi="宋体" w:eastAsia="宋体" w:cs="宋体"/>
        <w:spacing w:val="-8"/>
        <w:sz w:val="27"/>
        <w:szCs w:val="27"/>
      </w:rPr>
      <w:t>10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4" w:lineRule="auto"/>
      <w:rPr>
        <w:rFonts w:ascii="Arial"/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docVars>
    <w:docVar w:name="commondata" w:val="eyJoZGlkIjoiOTVkOTVkZjM3NmU2ZWQ2M2U1ZWQyZDZkODM1OThiYTAifQ=="/>
  </w:docVars>
  <w:rsids>
    <w:rsidRoot w:val="00000000"/>
    <w:rsid w:val="0DE05E95"/>
    <w:rsid w:val="13E1581F"/>
    <w:rsid w:val="457C4AF8"/>
    <w:rsid w:val="49E30910"/>
    <w:rsid w:val="6ED0363B"/>
    <w:rsid w:val="717C1858"/>
    <w:rsid w:val="756A7983"/>
    <w:rsid w:val="764F753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paragraph" w:styleId="2">
    <w:name w:val="heading 2"/>
    <w:basedOn w:val="1"/>
    <w:next w:val="1"/>
    <w:unhideWhenUsed/>
    <w:qFormat/>
    <w:uiPriority w:val="0"/>
    <w:pPr>
      <w:spacing w:before="200" w:beforeAutospacing="0" w:after="200" w:afterAutospacing="0"/>
      <w:jc w:val="center"/>
      <w:outlineLvl w:val="1"/>
    </w:pPr>
    <w:rPr>
      <w:rFonts w:hint="eastAsia" w:ascii="宋体" w:hAnsi="宋体" w:eastAsia="宋体" w:cs="宋体"/>
      <w:b/>
      <w:bCs/>
      <w:sz w:val="28"/>
      <w:szCs w:val="36"/>
      <w:lang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semiHidden/>
    <w:qFormat/>
    <w:uiPriority w:val="0"/>
    <w:rPr>
      <w:rFonts w:ascii="仿宋" w:hAnsi="仿宋" w:eastAsia="仿宋" w:cs="仿宋"/>
      <w:sz w:val="33"/>
      <w:szCs w:val="33"/>
      <w:lang w:val="en-US" w:eastAsia="en-US" w:bidi="ar-SA"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7">
    <w:name w:val="Table Text"/>
    <w:basedOn w:val="1"/>
    <w:semiHidden/>
    <w:qFormat/>
    <w:uiPriority w:val="0"/>
    <w:rPr>
      <w:rFonts w:ascii="宋体" w:hAnsi="宋体" w:eastAsia="宋体" w:cs="宋体"/>
      <w:sz w:val="28"/>
      <w:szCs w:val="28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theme" Target="theme/theme1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otalTime>3</TotalTime>
  <ScaleCrop>false</ScaleCrop>
  <LinksUpToDate>false</LinksUpToDate>
  <Application>WPS Office_12.1.0.16388_F1E327BC-269C-435d-A152-05C5408002CA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2024-02-28T14:08:00Z</dcterms:created>
  <dc:creator>Kingsoft-PDF</dc:creator>
  <cp:lastModifiedBy>章晓凤</cp:lastModifiedBy>
  <dcterms:modified xsi:type="dcterms:W3CDTF">2024-02-28T06:17:58Z</dcterms:modified>
  <dc:subject>pdfbuilder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wqlLaW5nc29mdCBQREYgdG8gV1BTIDkw</vt:lpwstr>
  </property>
  <property fmtid="{D5CDD505-2E9C-101B-9397-08002B2CF9AE}" pid="3" name="Created">
    <vt:filetime>2024-02-28T14:08:18Z</vt:filetime>
  </property>
  <property fmtid="{D5CDD505-2E9C-101B-9397-08002B2CF9AE}" pid="4" name="UsrData">
    <vt:lpwstr>65decdcaa5d5df001fd98f76wl</vt:lpwstr>
  </property>
  <property fmtid="{D5CDD505-2E9C-101B-9397-08002B2CF9AE}" pid="5" name="KSOProductBuildVer">
    <vt:lpwstr>2052-12.1.0.16388</vt:lpwstr>
  </property>
  <property fmtid="{D5CDD505-2E9C-101B-9397-08002B2CF9AE}" pid="6" name="ICV">
    <vt:lpwstr>3E014E6E10D34233B3657259E5218640_12</vt:lpwstr>
  </property>
</Properties>
</file>