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99E2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eastAsia" w:ascii="黑体" w:hAnsi="黑体" w:eastAsia="黑体" w:cs="黑体"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sz w:val="36"/>
          <w:szCs w:val="36"/>
        </w:rPr>
        <w:t>公益服务承诺书</w:t>
      </w:r>
    </w:p>
    <w:p w14:paraId="7444518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"/>
        </w:rPr>
        <w:t>为加强就业创业服务中心资源配置，明确入驻单位责任，本单位郑重承诺如下：</w:t>
      </w:r>
    </w:p>
    <w:p w14:paraId="3F75AF83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Style w:val="6"/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Style w:val="6"/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严守公益属性。</w:t>
      </w:r>
    </w:p>
    <w:p w14:paraId="5FAACA0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560" w:firstLineChars="200"/>
        <w:jc w:val="left"/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8"/>
          <w:szCs w:val="28"/>
          <w:lang w:val="en-US" w:eastAsia="zh-CN" w:bidi="ar"/>
        </w:rPr>
        <w:t>本单位自愿入驻服务中心，充分知晓并认可中心</w:t>
      </w:r>
      <w:r>
        <w:rPr>
          <w:rStyle w:val="6"/>
          <w:rFonts w:hint="eastAsia" w:ascii="宋体" w:hAnsi="宋体" w:eastAsia="宋体" w:cs="宋体"/>
          <w:b w:val="0"/>
          <w:bCs/>
          <w:color w:val="000000"/>
          <w:kern w:val="0"/>
          <w:sz w:val="28"/>
          <w:szCs w:val="28"/>
          <w:lang w:val="en-US" w:eastAsia="zh-CN" w:bidi="ar"/>
        </w:rPr>
        <w:t>工位免租金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8"/>
          <w:szCs w:val="28"/>
          <w:lang w:val="en-US" w:eastAsia="zh-CN" w:bidi="ar"/>
        </w:rPr>
        <w:t>的公益政策。承诺不利用入驻场地从事任何商业盈利性活动（法律法规允许的除外），自觉维护中心的公益形象。</w:t>
      </w:r>
    </w:p>
    <w:p w14:paraId="4E0A1E32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562" w:firstLineChars="200"/>
        <w:jc w:val="left"/>
        <w:rPr>
          <w:rStyle w:val="6"/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Style w:val="6"/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履行服务义务。</w:t>
      </w:r>
    </w:p>
    <w:p w14:paraId="62D45F1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560" w:firstLineChars="20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8"/>
          <w:szCs w:val="28"/>
          <w:lang w:val="en-US" w:eastAsia="zh-CN" w:bidi="ar"/>
        </w:rPr>
        <w:t>本单位承诺，严格按照双方审核通过的《遴选备案申请表》中所列 “承诺服务项目” 执行;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t>积极参与杭州市退役军人就业创业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  <w:lang w:eastAsia="zh-CN"/>
        </w:rPr>
        <w:t>服务中心</w:t>
      </w:r>
      <w:r>
        <w:rPr>
          <w:rFonts w:hint="eastAsia" w:ascii="宋体" w:hAnsi="宋体" w:eastAsia="宋体" w:cs="宋体"/>
          <w:b w:val="0"/>
          <w:bCs/>
          <w:color w:val="000000"/>
          <w:sz w:val="28"/>
          <w:szCs w:val="28"/>
        </w:rPr>
        <w:t>建设，完成市局及学院下达的相关服务任务。</w:t>
      </w:r>
    </w:p>
    <w:p w14:paraId="5B17CF7E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firstLine="562" w:firstLineChars="200"/>
        <w:jc w:val="left"/>
        <w:rPr>
          <w:rStyle w:val="6"/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Style w:val="6"/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遵守管理规定。</w:t>
      </w:r>
    </w:p>
    <w:p w14:paraId="23090F0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560" w:firstLineChars="200"/>
        <w:jc w:val="left"/>
        <w:rPr>
          <w:rFonts w:hint="eastAsia" w:ascii="宋体" w:hAnsi="宋体" w:eastAsia="宋体" w:cs="宋体"/>
          <w:b w:val="0"/>
          <w:bCs/>
          <w:color w:val="C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8"/>
          <w:szCs w:val="28"/>
          <w:lang w:val="en-US" w:eastAsia="zh-CN" w:bidi="ar"/>
        </w:rPr>
        <w:t>入驻期间，严格遵守《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/>
          <w:color w:val="000000"/>
          <w:kern w:val="0"/>
          <w:sz w:val="28"/>
          <w:szCs w:val="28"/>
          <w:lang w:val="en-US" w:eastAsia="zh-CN" w:bidi="ar"/>
        </w:rPr>
        <w:t>就业创业服务中心管理办法》及各项规章制度，按时完成安全检查、卫生维护等日常管理工作。</w:t>
      </w:r>
      <w:r>
        <w:rPr>
          <w:rFonts w:hint="eastAsia" w:ascii="宋体" w:hAnsi="宋体" w:eastAsia="宋体" w:cs="宋体"/>
          <w:b w:val="0"/>
          <w:bCs/>
          <w:color w:val="C00000"/>
          <w:kern w:val="0"/>
          <w:sz w:val="28"/>
          <w:szCs w:val="28"/>
          <w:lang w:val="en-US" w:eastAsia="zh-CN" w:bidi="ar"/>
        </w:rPr>
        <w:t>若未履行承诺、考核不合格或被责令退出，本单位承诺按期搬离、交还场地，自愿接受服务中心各项管理与处置措施。</w:t>
      </w:r>
    </w:p>
    <w:p w14:paraId="7F0BDA6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"/>
        </w:rPr>
        <w:t>本承诺书一式两份，申请单位与服务中心各执一份，具有同等效力。</w:t>
      </w:r>
    </w:p>
    <w:p w14:paraId="156990A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Style w:val="6"/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Style w:val="6"/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申请单位（盖章）：</w:t>
      </w:r>
    </w:p>
    <w:p w14:paraId="6D6FCE2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Style w:val="6"/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 w14:paraId="0B03B46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Style w:val="6"/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Style w:val="6"/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法定代表人（签字）：</w:t>
      </w:r>
    </w:p>
    <w:p w14:paraId="3E8E053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Style w:val="6"/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日期：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"/>
        </w:rPr>
        <w:t xml:space="preserve">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3"/>
      </w:pPr>
      <w:r>
        <w:separator/>
      </w:r>
    </w:p>
  </w:endnote>
  <w:endnote w:type="continuationSeparator" w:id="1">
    <w:p>
      <w:pPr>
        <w:spacing w:line="240" w:lineRule="auto"/>
        <w:ind w:firstLine="64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3"/>
      </w:pPr>
      <w:r>
        <w:separator/>
      </w:r>
    </w:p>
  </w:footnote>
  <w:footnote w:type="continuationSeparator" w:id="1">
    <w:p>
      <w:pPr>
        <w:spacing w:line="360" w:lineRule="auto"/>
        <w:ind w:firstLine="64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6457C0"/>
    <w:multiLevelType w:val="singleLevel"/>
    <w:tmpl w:val="3A6457C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8A5B98"/>
    <w:rsid w:val="0929103D"/>
    <w:rsid w:val="0E4B5FE9"/>
    <w:rsid w:val="39BD2849"/>
    <w:rsid w:val="4A8C33C7"/>
    <w:rsid w:val="54E560DF"/>
    <w:rsid w:val="568A5B98"/>
    <w:rsid w:val="65530FD8"/>
    <w:rsid w:val="6925369D"/>
    <w:rsid w:val="72787B56"/>
    <w:rsid w:val="79D954E2"/>
    <w:rsid w:val="7DCE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仿宋_GB2312" w:cstheme="minorBidi"/>
      <w:b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outlineLvl w:val="0"/>
    </w:pPr>
    <w:rPr>
      <w:rFonts w:ascii="Times New Roman" w:hAnsi="Times New Roman" w:eastAsia="黑体"/>
      <w:b w:val="0"/>
      <w:kern w:val="44"/>
      <w:sz w:val="36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391</Words>
  <Characters>391</Characters>
  <Lines>0</Lines>
  <Paragraphs>0</Paragraphs>
  <TotalTime>219</TotalTime>
  <ScaleCrop>false</ScaleCrop>
  <LinksUpToDate>false</LinksUpToDate>
  <CharactersWithSpaces>402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2026-04-14T07:28:00Z</dcterms:created>
  <dc:creator>Ann</dc:creator>
  <cp:lastModifiedBy>Ann</cp:lastModifiedBy>
  <cp:lastPrinted>2026-04-21T02:54:00Z</cp:lastPrinted>
  <dcterms:modified xsi:type="dcterms:W3CDTF">2026-06-12T07:01:15Z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3E04B9D706D340BA9F65D5BC64DC1EA4_11</vt:lpwstr>
  </property>
  <property fmtid="{D5CDD505-2E9C-101B-9397-08002B2CF9AE}" pid="4" name="KSOTemplateDocerSaveRecord">
    <vt:lpwstr>eyJoZGlkIjoiNDMzZWQ4NjE5YTYwODQwZTY1NGY1MTU2YmI4N2RiOGIiLCJ1c2VySWQiOiI0NTM4NTA1ODgifQ==</vt:lpwstr>
  </property>
</Properties>
</file>