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left"/>
        <w:rPr>
          <w:rFonts w:ascii="仿宋" w:hAnsi="仿宋" w:eastAsia="仿宋"/>
          <w:b/>
          <w:sz w:val="32"/>
          <w:szCs w:val="32"/>
        </w:rPr>
      </w:pPr>
      <w:r>
        <w:rPr>
          <w:rFonts w:hint="eastAsia" w:ascii="仿宋" w:hAnsi="仿宋" w:eastAsia="仿宋"/>
          <w:b/>
          <w:sz w:val="32"/>
          <w:szCs w:val="32"/>
        </w:rPr>
        <w:t>附件1：</w:t>
      </w:r>
    </w:p>
    <w:p>
      <w:pPr>
        <w:jc w:val="center"/>
        <w:rPr>
          <w:rFonts w:ascii="仿宋" w:hAnsi="仿宋" w:eastAsia="仿宋"/>
          <w:b/>
          <w:sz w:val="44"/>
          <w:szCs w:val="44"/>
        </w:rPr>
      </w:pPr>
      <w:r>
        <w:rPr>
          <w:rFonts w:hint="eastAsia" w:ascii="仿宋" w:hAnsi="仿宋" w:eastAsia="仿宋"/>
          <w:b/>
          <w:sz w:val="44"/>
          <w:szCs w:val="44"/>
        </w:rPr>
        <w:t>优秀</w:t>
      </w:r>
      <w:r>
        <w:rPr>
          <w:rFonts w:hint="eastAsia" w:ascii="仿宋" w:hAnsi="仿宋" w:eastAsia="仿宋"/>
          <w:b/>
          <w:sz w:val="44"/>
          <w:szCs w:val="44"/>
          <w:lang w:eastAsia="zh-CN"/>
        </w:rPr>
        <w:t>顶岗</w:t>
      </w:r>
      <w:r>
        <w:rPr>
          <w:rFonts w:hint="eastAsia" w:ascii="仿宋" w:hAnsi="仿宋" w:eastAsia="仿宋"/>
          <w:b/>
          <w:sz w:val="44"/>
          <w:szCs w:val="44"/>
        </w:rPr>
        <w:t>实习指导教师评选申报表</w:t>
      </w:r>
    </w:p>
    <w:p>
      <w:pPr>
        <w:jc w:val="center"/>
        <w:rPr>
          <w:sz w:val="18"/>
          <w:szCs w:val="18"/>
        </w:rPr>
      </w:pPr>
    </w:p>
    <w:tbl>
      <w:tblPr>
        <w:tblStyle w:val="5"/>
        <w:tblW w:w="9937" w:type="dxa"/>
        <w:tblInd w:w="-51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85"/>
        <w:gridCol w:w="1605"/>
        <w:gridCol w:w="750"/>
        <w:gridCol w:w="503"/>
        <w:gridCol w:w="622"/>
        <w:gridCol w:w="840"/>
        <w:gridCol w:w="2152"/>
        <w:gridCol w:w="1208"/>
        <w:gridCol w:w="142"/>
        <w:gridCol w:w="93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教师姓名</w:t>
            </w:r>
          </w:p>
        </w:tc>
        <w:tc>
          <w:tcPr>
            <w:tcW w:w="160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75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职称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84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所属学院</w:t>
            </w:r>
          </w:p>
        </w:tc>
        <w:tc>
          <w:tcPr>
            <w:tcW w:w="2152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</w:p>
        </w:tc>
        <w:tc>
          <w:tcPr>
            <w:tcW w:w="1208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指导学生人数</w:t>
            </w:r>
          </w:p>
        </w:tc>
        <w:tc>
          <w:tcPr>
            <w:tcW w:w="1072" w:type="dxa"/>
            <w:gridSpan w:val="2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  <w:shd w:val="clear" w:color="FFFFFF" w:fill="D9D9D9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指导学生姓    名</w:t>
            </w:r>
          </w:p>
        </w:tc>
        <w:tc>
          <w:tcPr>
            <w:tcW w:w="8752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lang w:val="en-US" w:eastAsia="zh-CN"/>
              </w:rPr>
              <w:t>实习指导故事</w:t>
            </w:r>
          </w:p>
          <w:p>
            <w:pPr>
              <w:jc w:val="center"/>
              <w:rPr>
                <w:rFonts w:hint="default" w:ascii="仿宋" w:hAnsi="仿宋" w:eastAsia="仿宋" w:cs="仿宋_GB2312"/>
                <w:b/>
                <w:bCs/>
                <w:kern w:val="0"/>
                <w:sz w:val="24"/>
                <w:lang w:val="en-US" w:eastAsia="zh-CN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（不少于1500</w:t>
            </w:r>
            <w:bookmarkStart w:id="0" w:name="_GoBack"/>
            <w:bookmarkEnd w:id="0"/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  <w:highlight w:val="none"/>
                <w:lang w:val="en-US" w:eastAsia="zh-CN"/>
              </w:rPr>
              <w:t>字）</w:t>
            </w:r>
          </w:p>
        </w:tc>
        <w:tc>
          <w:tcPr>
            <w:tcW w:w="8752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申报总结</w:t>
            </w:r>
          </w:p>
        </w:tc>
        <w:tc>
          <w:tcPr>
            <w:tcW w:w="8752" w:type="dxa"/>
            <w:gridSpan w:val="9"/>
            <w:vAlign w:val="center"/>
          </w:tcPr>
          <w:p>
            <w:pPr>
              <w:jc w:val="left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</w:p>
          <w:p>
            <w:pPr>
              <w:jc w:val="center"/>
              <w:rPr>
                <w:rFonts w:ascii="仿宋" w:hAnsi="仿宋" w:eastAsia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Cs w:val="21"/>
              </w:rPr>
              <w:t>指导教师签名：                                               20   年   月 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（考核点）要求</w:t>
            </w:r>
          </w:p>
        </w:tc>
        <w:tc>
          <w:tcPr>
            <w:tcW w:w="4964" w:type="dxa"/>
            <w:gridSpan w:val="5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评价细则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Cs w:val="21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准备工作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（10分）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按照顶岗实习教学安排，认真学习、研究顶岗实习教学，参与</w:t>
            </w:r>
            <w:r>
              <w:rPr>
                <w:rFonts w:hint="eastAsia" w:ascii="仿宋" w:hAnsi="仿宋" w:eastAsia="仿宋" w:cs="仿宋"/>
                <w:szCs w:val="21"/>
              </w:rPr>
              <w:t>制订专业顶岗实习教学计划、顶岗实习各项管理规章制度，具有较强的实践经验和工作责任心。</w:t>
            </w:r>
          </w:p>
        </w:tc>
        <w:tc>
          <w:tcPr>
            <w:tcW w:w="4964" w:type="dxa"/>
            <w:gridSpan w:val="5"/>
            <w:vAlign w:val="center"/>
          </w:tcPr>
          <w:p>
            <w:pPr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1.按要求做好顶岗实习前的组织动员等准备工作（5分）</w:t>
            </w:r>
          </w:p>
          <w:p>
            <w:pPr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2.提前了解和熟悉实习单位情况，做企业调研，根据实习大纲要求拟定工作计划（5分）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43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过程管理</w:t>
            </w:r>
          </w:p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（60分）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 w:cs="仿宋_GB2312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服从学院安排，与校外指导教师、企业加强联系，加强沟通，相互配合，解决学生顶岗实习过程中出现的问题按时、按质完成顶岗实习教学任务</w:t>
            </w:r>
          </w:p>
        </w:tc>
        <w:tc>
          <w:tcPr>
            <w:tcW w:w="4964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1.指导学生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及时提交实习申请、上传实习“三方协议”和“家长知情同意书”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2.掌握学生思想和工作动态，维护学生利益，帮助学生解决存在的问题，及时向二级学院汇报学生实习情况（5分）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3.加强学生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实习过程管理，指导学生按时完成各项实习任务，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及时批改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学生实习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周记，且批改的有质量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（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2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0分）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4.协助校外指导教师对学生进行专业（业务）指导和组织管理，每两周至少与学生联系一次（5分）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5.对分散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实习的学生建立紧密联系，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关注学生的每日签到情况，做好签到预警处理工作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，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掌握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学生的学习生活和工作，做好管理记录（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10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  <w:highlight w:val="none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6.指导学生撰写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实习工作报告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  <w:lang w:val="en-US" w:eastAsia="zh-CN"/>
              </w:rPr>
              <w:t>或总结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(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  <w:lang w:val="en-US" w:eastAsia="zh-CN"/>
              </w:rPr>
              <w:t>5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7.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  <w:lang w:val="en-US" w:eastAsia="zh-CN"/>
              </w:rPr>
              <w:t>帮助实习有困难的同学解决问题，并及时将实际情况反馈给学院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highlight w:val="none"/>
              </w:rPr>
              <w:t>（5分）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2" w:hRule="atLeast"/>
        </w:trPr>
        <w:tc>
          <w:tcPr>
            <w:tcW w:w="1185" w:type="dxa"/>
            <w:vAlign w:val="center"/>
          </w:tcPr>
          <w:p>
            <w:pPr>
              <w:jc w:val="center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实习考核</w:t>
            </w:r>
          </w:p>
          <w:p>
            <w:pPr>
              <w:jc w:val="center"/>
              <w:rPr>
                <w:rFonts w:ascii="仿宋" w:hAnsi="仿宋" w:eastAsia="仿宋"/>
                <w:b/>
                <w:bCs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(30分)</w:t>
            </w:r>
          </w:p>
        </w:tc>
        <w:tc>
          <w:tcPr>
            <w:tcW w:w="2858" w:type="dxa"/>
            <w:gridSpan w:val="3"/>
            <w:vAlign w:val="center"/>
          </w:tcPr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kern w:val="0"/>
                <w:szCs w:val="21"/>
              </w:rPr>
              <w:t>总结、评选和资料上报工作</w:t>
            </w:r>
          </w:p>
        </w:tc>
        <w:tc>
          <w:tcPr>
            <w:tcW w:w="4964" w:type="dxa"/>
            <w:gridSpan w:val="5"/>
            <w:vAlign w:val="center"/>
          </w:tcPr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1.批改学生实习报告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（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总结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）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及毕业论文（5分）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2.完成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实习学生成绩考核（5分）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3.完成学生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实习工作鉴定（5分）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4.推荐优秀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实习学生*（资料、图片等）（5分）</w:t>
            </w:r>
          </w:p>
          <w:p>
            <w:pPr>
              <w:jc w:val="left"/>
              <w:rPr>
                <w:rFonts w:ascii="仿宋" w:hAnsi="仿宋" w:eastAsia="仿宋" w:cs="仿宋_GB2312"/>
                <w:color w:val="auto"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5.收集优秀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eastAsia="zh-CN"/>
              </w:rPr>
              <w:t>岗位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 xml:space="preserve">实习先进事迹等*（5分） </w:t>
            </w:r>
          </w:p>
          <w:p>
            <w:pPr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6.学生实习材料的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  <w:lang w:val="en-US" w:eastAsia="zh-CN"/>
              </w:rPr>
              <w:t>上传</w:t>
            </w:r>
            <w:r>
              <w:rPr>
                <w:rFonts w:hint="eastAsia" w:ascii="仿宋" w:hAnsi="仿宋" w:eastAsia="仿宋" w:cs="仿宋_GB2312"/>
                <w:color w:val="auto"/>
                <w:kern w:val="0"/>
                <w:szCs w:val="21"/>
              </w:rPr>
              <w:t>与归档（5分）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2" w:hRule="atLeast"/>
        </w:trPr>
        <w:tc>
          <w:tcPr>
            <w:tcW w:w="9007" w:type="dxa"/>
            <w:gridSpan w:val="9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最后得分（二级学院考核）</w:t>
            </w:r>
          </w:p>
        </w:tc>
        <w:tc>
          <w:tcPr>
            <w:tcW w:w="930" w:type="dxa"/>
            <w:vAlign w:val="center"/>
          </w:tcPr>
          <w:p>
            <w:pPr>
              <w:jc w:val="center"/>
              <w:rPr>
                <w:rFonts w:ascii="仿宋" w:hAnsi="仿宋" w:eastAsia="仿宋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9937" w:type="dxa"/>
            <w:gridSpan w:val="10"/>
          </w:tcPr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二级学院推荐意见：</w:t>
            </w: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Cs w:val="21"/>
              </w:rPr>
              <w:t xml:space="preserve">      二级学院负责人签名：                 二级学院签章：                 20   年   月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62" w:hRule="atLeast"/>
        </w:trPr>
        <w:tc>
          <w:tcPr>
            <w:tcW w:w="9937" w:type="dxa"/>
            <w:gridSpan w:val="10"/>
          </w:tcPr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 w:val="24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 w:val="24"/>
              </w:rPr>
              <w:t>学校意见：</w:t>
            </w: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</w:p>
          <w:p>
            <w:pPr>
              <w:jc w:val="left"/>
              <w:rPr>
                <w:rFonts w:ascii="仿宋" w:hAnsi="仿宋" w:eastAsia="仿宋" w:cs="仿宋_GB2312"/>
                <w:b/>
                <w:bCs/>
                <w:kern w:val="0"/>
                <w:szCs w:val="21"/>
              </w:rPr>
            </w:pPr>
            <w:r>
              <w:rPr>
                <w:rFonts w:hint="eastAsia" w:ascii="仿宋" w:hAnsi="仿宋" w:eastAsia="仿宋" w:cs="仿宋_GB2312"/>
                <w:b/>
                <w:bCs/>
                <w:kern w:val="0"/>
                <w:szCs w:val="21"/>
              </w:rPr>
              <w:t xml:space="preserve">                                                                       20   年   月      日</w:t>
            </w:r>
          </w:p>
        </w:tc>
      </w:tr>
    </w:tbl>
    <w:p>
      <w:pPr>
        <w:jc w:val="left"/>
        <w:rPr>
          <w:rFonts w:ascii="宋体" w:hAnsi="宋体" w:eastAsia="宋体" w:cs="宋体"/>
          <w:sz w:val="28"/>
          <w:szCs w:val="28"/>
        </w:rPr>
      </w:pPr>
      <w:r>
        <w:rPr>
          <w:rFonts w:hint="eastAsia" w:ascii="仿宋" w:hAnsi="仿宋" w:eastAsia="仿宋" w:cs="仿宋_GB2312"/>
          <w:b/>
          <w:bCs/>
          <w:kern w:val="0"/>
          <w:szCs w:val="21"/>
        </w:rPr>
        <w:t>注：“*”需提交佐证材料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40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U3YTEyZTYwY2RjMTZkMWQ0OGUzODVlMmNmZTgyYTEifQ=="/>
  </w:docVars>
  <w:rsids>
    <w:rsidRoot w:val="00FD5113"/>
    <w:rsid w:val="002D145A"/>
    <w:rsid w:val="0036359D"/>
    <w:rsid w:val="003D04CC"/>
    <w:rsid w:val="005E1291"/>
    <w:rsid w:val="007E4C45"/>
    <w:rsid w:val="00954027"/>
    <w:rsid w:val="00D33EFA"/>
    <w:rsid w:val="00EB7448"/>
    <w:rsid w:val="00FD5113"/>
    <w:rsid w:val="08890DBD"/>
    <w:rsid w:val="0D1245D6"/>
    <w:rsid w:val="0FCD2009"/>
    <w:rsid w:val="3B450640"/>
    <w:rsid w:val="4C8B6FEB"/>
    <w:rsid w:val="57ED3087"/>
    <w:rsid w:val="5EA6480A"/>
    <w:rsid w:val="64306FDF"/>
    <w:rsid w:val="672549E2"/>
    <w:rsid w:val="7304651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10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9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paragraph" w:customStyle="1" w:styleId="8">
    <w:name w:val="列出段落1"/>
    <w:basedOn w:val="1"/>
    <w:qFormat/>
    <w:uiPriority w:val="34"/>
    <w:pPr>
      <w:ind w:firstLine="420" w:firstLineChars="200"/>
    </w:pPr>
    <w:rPr>
      <w:rFonts w:ascii="Calibri" w:hAnsi="Calibri" w:eastAsia="宋体" w:cs="Times New Roman"/>
    </w:rPr>
  </w:style>
  <w:style w:type="character" w:customStyle="1" w:styleId="9">
    <w:name w:val="页眉 Char"/>
    <w:basedOn w:val="6"/>
    <w:link w:val="3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10">
    <w:name w:val="页脚 Char"/>
    <w:basedOn w:val="6"/>
    <w:link w:val="2"/>
    <w:semiHidden/>
    <w:qFormat/>
    <w:uiPriority w:val="99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785</Words>
  <Characters>811</Characters>
  <Lines>18</Lines>
  <Paragraphs>5</Paragraphs>
  <TotalTime>1</TotalTime>
  <ScaleCrop>false</ScaleCrop>
  <LinksUpToDate>false</LinksUpToDate>
  <CharactersWithSpaces>1008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2018-06-25T04:23:00Z</dcterms:created>
  <dc:creator>李广杰</dc:creator>
  <cp:lastModifiedBy>阿董</cp:lastModifiedBy>
  <dcterms:modified xsi:type="dcterms:W3CDTF">2023-05-09T07:02:46Z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97031EA3C19148A99C58FF4F1D42B783_13</vt:lpwstr>
  </property>
</Properties>
</file>