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6B9" w:rsidRPr="00D62086" w:rsidRDefault="008136B9" w:rsidP="00D62086">
      <w:pPr>
        <w:spacing w:line="360" w:lineRule="auto"/>
        <w:rPr>
          <w:rFonts w:asciiTheme="minorEastAsia" w:hAnsiTheme="minorEastAsia" w:cs="Arial"/>
          <w:sz w:val="21"/>
          <w:szCs w:val="21"/>
        </w:rPr>
      </w:pPr>
    </w:p>
    <w:p w:rsidR="008136B9" w:rsidRPr="00D62086" w:rsidRDefault="00FE3512" w:rsidP="00D62086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0"/>
          <w:szCs w:val="30"/>
          <w:lang w:eastAsia="zh-CN"/>
        </w:rPr>
      </w:pPr>
      <w:r w:rsidRPr="00D62086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54  </w:t>
      </w:r>
      <w:r w:rsidRPr="00D62086">
        <w:rPr>
          <w:rFonts w:asciiTheme="minorEastAsia" w:hAnsiTheme="minorEastAsia" w:cs="黑体" w:hint="eastAsia"/>
          <w:b/>
          <w:sz w:val="30"/>
          <w:szCs w:val="30"/>
          <w:lang w:eastAsia="zh-CN"/>
        </w:rPr>
        <w:t>旅游大类</w:t>
      </w:r>
    </w:p>
    <w:p w:rsidR="008136B9" w:rsidRPr="00D62086" w:rsidRDefault="008136B9" w:rsidP="00D62086">
      <w:pPr>
        <w:spacing w:line="360" w:lineRule="auto"/>
        <w:jc w:val="center"/>
        <w:rPr>
          <w:rFonts w:asciiTheme="minorEastAsia" w:hAnsiTheme="minorEastAsia" w:cs="宋体"/>
          <w:b/>
          <w:sz w:val="21"/>
          <w:szCs w:val="21"/>
          <w:lang w:eastAsia="zh-CN"/>
        </w:rPr>
      </w:pPr>
      <w:bookmarkStart w:id="0" w:name="_GoBack"/>
      <w:bookmarkEnd w:id="0"/>
    </w:p>
    <w:p w:rsidR="008136B9" w:rsidRPr="00D62086" w:rsidRDefault="00FE3512" w:rsidP="00D62086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0"/>
          <w:szCs w:val="30"/>
          <w:lang w:eastAsia="zh-CN"/>
        </w:rPr>
      </w:pPr>
      <w:r w:rsidRPr="00D62086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5401  </w:t>
      </w:r>
      <w:r w:rsidRPr="00D62086">
        <w:rPr>
          <w:rFonts w:asciiTheme="minorEastAsia" w:hAnsiTheme="minorEastAsia" w:cs="黑体" w:hint="eastAsia"/>
          <w:b/>
          <w:sz w:val="30"/>
          <w:szCs w:val="30"/>
          <w:lang w:eastAsia="zh-CN"/>
        </w:rPr>
        <w:t>旅游类</w:t>
      </w:r>
    </w:p>
    <w:p w:rsidR="008136B9" w:rsidRPr="00D62086" w:rsidRDefault="008136B9" w:rsidP="00D62086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8136B9" w:rsidRPr="00D62086" w:rsidRDefault="00FE3512" w:rsidP="00D620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62086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D62086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540106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62086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D62086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D62086">
        <w:rPr>
          <w:rFonts w:asciiTheme="minorEastAsia" w:hAnsiTheme="minorEastAsia" w:cs="宋体" w:hint="eastAsia"/>
          <w:b/>
          <w:sz w:val="21"/>
          <w:szCs w:val="21"/>
          <w:lang w:eastAsia="zh-CN"/>
        </w:rPr>
        <w:t>酒店管理与数字化运营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62086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D62086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D62086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62086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面向住宿业、餐饮业的接待服务、数字化运营与管理等岗位（群）。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62086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消费者行为心理、营销、酒店督导管理及相关法律法规等知识，具备酒店接待服务、沟通、运营管理、数字化技术应用等能力，具有良好的服务意识、人文素养和信息素养，能够从事酒店、餐饮、民宿以及邮轮等住宿新业态和高端接待业的服务、数字化运营与管理工作的高素质技术技能人才。</w:t>
      </w:r>
    </w:p>
    <w:p w:rsidR="008136B9" w:rsidRPr="00180263" w:rsidRDefault="00FE3512" w:rsidP="00D620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80263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具有良好的人文素养、职业礼仪和中英文客户沟通能力；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具有环境适应和抗压耐挫能力；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具有线上和线下对客服务接待及运营的能力；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具有住宿、餐饮业数据采集、分析和应用能力；</w:t>
      </w:r>
    </w:p>
    <w:p w:rsidR="00D62086" w:rsidRPr="00D62086" w:rsidRDefault="00FE3512" w:rsidP="00D620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hint="eastAsia"/>
          <w:sz w:val="21"/>
          <w:szCs w:val="21"/>
          <w:lang w:eastAsia="zh-CN"/>
        </w:rPr>
      </w:pPr>
      <w:r w:rsidRPr="00D620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具有办公软件、酒店信息管理软件应用和文案写作能力；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具有酒店产品营销与推广、新媒体运营与管理的能力；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具有团队建设、员工培训、服务质量控制等督导管理能力；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具有安全管理和安全公共卫生突发事件应对的能力；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8136B9" w:rsidRPr="00180263" w:rsidRDefault="00FE3512" w:rsidP="00D620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80263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管理学基础、国际接待业概论、旅游职业礼仪、沟通技巧、服务心理学、酒店英语、酒店数字化运营概论。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宋体" w:hint="eastAsia"/>
          <w:b/>
          <w:sz w:val="21"/>
          <w:szCs w:val="21"/>
          <w:lang w:eastAsia="zh-CN"/>
        </w:rPr>
        <w:lastRenderedPageBreak/>
        <w:t>专业核心课程：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酒店客户关系管理、前厅服务与数字化运营、客房服务与数字化运营、餐饮服务与数字化运营、酒店数字化营销、酒店财务管理、酒店督导管理实务、酒店人力资源管理。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对接真实职业场景或工作情境，在校内外进行前厅接待、客房服务、餐饮服务、酒店数字化营销、酒店运营等实训。在高星级酒店、连锁酒店集团、高端餐饮企业、民宿、邮轮等单位或场所进行岗位实习。</w:t>
      </w:r>
    </w:p>
    <w:p w:rsidR="008136B9" w:rsidRPr="00232843" w:rsidRDefault="00FE3512" w:rsidP="00D620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232843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酒店运营管理、现代酒店服务质量管理、餐饮管理运行</w:t>
      </w:r>
    </w:p>
    <w:p w:rsidR="008136B9" w:rsidRPr="00232843" w:rsidRDefault="00FE3512" w:rsidP="00D6208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232843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酒店管理、旅游管理</w:t>
      </w:r>
    </w:p>
    <w:p w:rsidR="008136B9" w:rsidRPr="00D62086" w:rsidRDefault="00FE3512" w:rsidP="00D6208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62086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D62086">
        <w:rPr>
          <w:rFonts w:asciiTheme="minorEastAsia" w:hAnsiTheme="minorEastAsia" w:cs="宋体" w:hint="eastAsia"/>
          <w:sz w:val="21"/>
          <w:szCs w:val="21"/>
          <w:lang w:eastAsia="zh-CN"/>
        </w:rPr>
        <w:t>酒店管理、旅游管理</w:t>
      </w:r>
    </w:p>
    <w:sectPr w:rsidR="008136B9" w:rsidRPr="00D62086" w:rsidSect="00D62086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841" w:rsidRDefault="00CC3841" w:rsidP="007F3B37">
      <w:r>
        <w:separator/>
      </w:r>
    </w:p>
  </w:endnote>
  <w:endnote w:type="continuationSeparator" w:id="0">
    <w:p w:rsidR="00CC3841" w:rsidRDefault="00CC3841" w:rsidP="007F3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841" w:rsidRDefault="00CC3841" w:rsidP="007F3B37">
      <w:r>
        <w:separator/>
      </w:r>
    </w:p>
  </w:footnote>
  <w:footnote w:type="continuationSeparator" w:id="0">
    <w:p w:rsidR="00CC3841" w:rsidRDefault="00CC3841" w:rsidP="007F3B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136B9"/>
    <w:rsid w:val="000242B1"/>
    <w:rsid w:val="00180263"/>
    <w:rsid w:val="001E0688"/>
    <w:rsid w:val="00232843"/>
    <w:rsid w:val="007F3B37"/>
    <w:rsid w:val="008136B9"/>
    <w:rsid w:val="00CC3841"/>
    <w:rsid w:val="00D62086"/>
    <w:rsid w:val="00FE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7F3B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7F3B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7F3B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7F3B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125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6</cp:revision>
  <dcterms:created xsi:type="dcterms:W3CDTF">2022-09-21T02:59:00Z</dcterms:created>
  <dcterms:modified xsi:type="dcterms:W3CDTF">2022-09-22T03:13:00Z</dcterms:modified>
</cp:coreProperties>
</file>