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BB42D4">
      <w:pPr>
        <w:pStyle w:val="6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Lines="0" w:beforeAutospacing="0" w:after="0" w:afterLines="0" w:afterAutospacing="0" w:line="580" w:lineRule="exact"/>
        <w:ind w:firstLine="0" w:firstLineChars="0"/>
        <w:rPr>
          <w:rFonts w:hint="eastAsia" w:ascii="Times New Roman" w:hAnsi="Times New Roman" w:eastAsia="黑体" w:cs="Times New Roman"/>
          <w:sz w:val="32"/>
          <w:lang w:val="en-US" w:eastAsia="zh-CN"/>
        </w:rPr>
      </w:pPr>
      <w:bookmarkStart w:id="0" w:name="_GoBack"/>
      <w:bookmarkEnd w:id="0"/>
      <w:r>
        <w:rPr>
          <w:rFonts w:hint="eastAsia" w:ascii="Times New Roman" w:hAnsi="Times New Roman" w:eastAsia="黑体" w:cs="Times New Roman"/>
          <w:sz w:val="32"/>
          <w:lang w:val="en-US" w:eastAsia="zh-CN"/>
        </w:rPr>
        <w:t>附件</w:t>
      </w:r>
    </w:p>
    <w:p w14:paraId="5F7B3F6B">
      <w:pPr>
        <w:pStyle w:val="6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Lines="0" w:beforeAutospacing="0" w:after="0" w:afterLines="0" w:afterAutospacing="0" w:line="580" w:lineRule="exact"/>
        <w:ind w:firstLine="0" w:firstLineChars="0"/>
        <w:rPr>
          <w:rFonts w:hint="eastAsia" w:ascii="Times New Roman" w:hAnsi="Times New Roman" w:eastAsia="黑体" w:cs="Times New Roman"/>
          <w:sz w:val="32"/>
          <w:lang w:val="en-US" w:eastAsia="zh-CN"/>
        </w:rPr>
      </w:pPr>
    </w:p>
    <w:p w14:paraId="2B9A3D89">
      <w:pPr>
        <w:adjustRightInd w:val="0"/>
        <w:snapToGrid w:val="0"/>
        <w:spacing w:beforeLines="0" w:afterLines="0" w:line="58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zh-TW" w:eastAsia="zh-CN"/>
        </w:rPr>
        <w:t>第二批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浙江省职业院校技能大师工作室名单</w:t>
      </w:r>
    </w:p>
    <w:p w14:paraId="57774E7B">
      <w:pPr>
        <w:spacing w:beforeLines="0" w:afterLines="0" w:line="580" w:lineRule="exact"/>
      </w:pPr>
    </w:p>
    <w:tbl>
      <w:tblPr>
        <w:tblStyle w:val="7"/>
        <w:tblW w:w="913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5"/>
        <w:gridCol w:w="3588"/>
        <w:gridCol w:w="3513"/>
        <w:gridCol w:w="1131"/>
      </w:tblGrid>
      <w:tr w14:paraId="062353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8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9EF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3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4FA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推荐学校</w:t>
            </w:r>
          </w:p>
        </w:tc>
        <w:tc>
          <w:tcPr>
            <w:tcW w:w="3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92B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工作室名称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1BA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领衔人</w:t>
            </w:r>
          </w:p>
        </w:tc>
      </w:tr>
      <w:tr w14:paraId="2C2CE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3AE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3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BF5D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浙江交通职业技术学院</w:t>
            </w:r>
          </w:p>
        </w:tc>
        <w:tc>
          <w:tcPr>
            <w:tcW w:w="3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39A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戎成技能大师工作室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602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戎成</w:t>
            </w:r>
          </w:p>
        </w:tc>
      </w:tr>
      <w:tr w14:paraId="212D5B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FFC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3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FAE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宁波职业技术学院</w:t>
            </w:r>
          </w:p>
        </w:tc>
        <w:tc>
          <w:tcPr>
            <w:tcW w:w="3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552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王正才技能大师工作室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6EF0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王正才</w:t>
            </w:r>
          </w:p>
        </w:tc>
      </w:tr>
      <w:tr w14:paraId="1AA47B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B5A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3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75B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浙江艺术职业学院</w:t>
            </w:r>
          </w:p>
        </w:tc>
        <w:tc>
          <w:tcPr>
            <w:tcW w:w="3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FAB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周伟君技能大师工作室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D8F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周伟君</w:t>
            </w:r>
          </w:p>
        </w:tc>
      </w:tr>
      <w:tr w14:paraId="0A1E3F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79C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3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0C9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浙江金融职业学院</w:t>
            </w:r>
          </w:p>
        </w:tc>
        <w:tc>
          <w:tcPr>
            <w:tcW w:w="3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DDF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钱友杰技能大师工作室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59E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钱友杰</w:t>
            </w:r>
          </w:p>
        </w:tc>
      </w:tr>
      <w:tr w14:paraId="3E7FFB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692C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3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7E4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绍兴职业技术学院</w:t>
            </w:r>
          </w:p>
        </w:tc>
        <w:tc>
          <w:tcPr>
            <w:tcW w:w="3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81F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傅彬技能大师工作室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F96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傅彬</w:t>
            </w:r>
          </w:p>
        </w:tc>
      </w:tr>
      <w:tr w14:paraId="76DD4F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C29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3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E2D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义乌工商职业技术学院</w:t>
            </w:r>
          </w:p>
        </w:tc>
        <w:tc>
          <w:tcPr>
            <w:tcW w:w="3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A9F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余溆江技能大师工作室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FF9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余溆江</w:t>
            </w:r>
          </w:p>
        </w:tc>
      </w:tr>
      <w:tr w14:paraId="1E8112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0FE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3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502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嘉兴职业技术学院</w:t>
            </w:r>
          </w:p>
        </w:tc>
        <w:tc>
          <w:tcPr>
            <w:tcW w:w="3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1E7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章建胜技能大师工作室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107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章建胜</w:t>
            </w:r>
          </w:p>
        </w:tc>
      </w:tr>
      <w:tr w14:paraId="70E1F8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3CB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3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529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杭州科技职业技术学院</w:t>
            </w:r>
          </w:p>
        </w:tc>
        <w:tc>
          <w:tcPr>
            <w:tcW w:w="3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0B7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张红兵技能大师工作室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BE3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张红兵</w:t>
            </w:r>
          </w:p>
        </w:tc>
      </w:tr>
      <w:tr w14:paraId="1485E0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EB3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3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873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浙江同济科技职业学院</w:t>
            </w:r>
          </w:p>
        </w:tc>
        <w:tc>
          <w:tcPr>
            <w:tcW w:w="3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920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冯冠君技能大师工作室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86E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冯冠君</w:t>
            </w:r>
          </w:p>
        </w:tc>
      </w:tr>
      <w:tr w14:paraId="00BF70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D27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3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2D6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温州市职业中等专业学校</w:t>
            </w:r>
          </w:p>
        </w:tc>
        <w:tc>
          <w:tcPr>
            <w:tcW w:w="3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CA6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王恒心技能大师工作室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22C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王恒心</w:t>
            </w:r>
          </w:p>
        </w:tc>
      </w:tr>
    </w:tbl>
    <w:p w14:paraId="77489813"/>
    <w:sectPr>
      <w:footerReference r:id="rId5" w:type="default"/>
      <w:pgSz w:w="11906" w:h="16838"/>
      <w:pgMar w:top="1928" w:right="1531" w:bottom="1928" w:left="1531" w:header="851" w:footer="1417" w:gutter="0"/>
      <w:pgNumType w:fmt="numberInDash" w:chapSep="hyphen"/>
      <w:cols w:space="0" w:num="1"/>
      <w:rtlGutter w:val="0"/>
      <w:docGrid w:type="lines" w:linePitch="31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CAB3AE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49C09827"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OqXm5zwAAAAUBAAAPAAAAAAAAAAEAIAAAACIAAABkcnMvZG93bnJl&#10;di54bWxQSwECFAAUAAAACACHTuJA6Z3r480BAACnAwAADgAAAAAAAAABACAAAAAeAQAAZHJzL2Uy&#10;b0RvYy54bWxQSwUGAAAAAAYABgBZAQAAX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9C09827"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trackRevisions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I0OTUzNzMwNDQ3ZmY0YTc3MTM2ZWEwZDEzNzRiMDAifQ=="/>
    <w:docVar w:name="KGWebUrl" w:val="https://oa.zjedu.gov.cn/aigov-service/api/iweboffice/officeServer/loadFile"/>
  </w:docVars>
  <w:rsids>
    <w:rsidRoot w:val="EDFFD0B0"/>
    <w:rsid w:val="00274C1D"/>
    <w:rsid w:val="120D22CC"/>
    <w:rsid w:val="1235643E"/>
    <w:rsid w:val="1273506C"/>
    <w:rsid w:val="5BBE4789"/>
    <w:rsid w:val="6DD87038"/>
    <w:rsid w:val="716C5CC5"/>
    <w:rsid w:val="EDFFD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160" w:line="259" w:lineRule="auto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4"/>
    <w:qFormat/>
    <w:uiPriority w:val="0"/>
    <w:pPr>
      <w:spacing w:after="0"/>
      <w:ind w:firstLine="420" w:firstLineChars="100"/>
    </w:pPr>
    <w:rPr>
      <w:rFonts w:ascii="Calibri" w:hAnsi="Calibri"/>
    </w:rPr>
  </w:style>
  <w:style w:type="paragraph" w:styleId="3">
    <w:name w:val="Body Text"/>
    <w:basedOn w:val="1"/>
    <w:next w:val="2"/>
    <w:qFormat/>
    <w:uiPriority w:val="0"/>
    <w:pPr>
      <w:spacing w:after="120"/>
    </w:pPr>
  </w:style>
  <w:style w:type="paragraph" w:styleId="4">
    <w:name w:val="Plain Text"/>
    <w:basedOn w:val="1"/>
    <w:qFormat/>
    <w:uiPriority w:val="0"/>
    <w:rPr>
      <w:rFonts w:ascii="宋体" w:hAnsi="Courier New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9">
    <w:name w:val="大标题"/>
    <w:basedOn w:val="1"/>
    <w:qFormat/>
    <w:uiPriority w:val="0"/>
    <w:pPr>
      <w:keepNext/>
      <w:keepLines/>
      <w:ind w:firstLine="0" w:firstLineChars="0"/>
      <w:jc w:val="center"/>
      <w:outlineLvl w:val="0"/>
    </w:pPr>
    <w:rPr>
      <w:rFonts w:eastAsia="方正小标宋简体"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657</Words>
  <Characters>669</Characters>
  <Lines>0</Lines>
  <Paragraphs>0</Paragraphs>
  <TotalTime>0</TotalTime>
  <ScaleCrop>false</ScaleCrop>
  <LinksUpToDate>false</LinksUpToDate>
  <CharactersWithSpaces>675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2024-09-30T09:35:00Z</dcterms:created>
  <dc:creator>jyt</dc:creator>
  <cp:lastModifiedBy>余波</cp:lastModifiedBy>
  <cp:lastPrinted>2024-10-10T03:30:00Z</cp:lastPrinted>
  <dcterms:modified xsi:type="dcterms:W3CDTF">2024-10-11T08:06:40Z</dcterms:modified>
  <dc:title>浙江省教育厅办公室关于公布第二批浙江省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13A690C8A0A541F1A8EBA7D406E3F544_13</vt:lpwstr>
  </property>
</Properties>
</file>